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4E" w:rsidRDefault="00BD7B4E" w:rsidP="00DA1F86">
      <w:pPr>
        <w:pStyle w:val="Heading1"/>
        <w:jc w:val="right"/>
        <w:rPr>
          <w:rFonts w:cs="Times New Roman"/>
          <w:b w:val="0"/>
          <w:i/>
          <w:szCs w:val="28"/>
        </w:rPr>
      </w:pPr>
      <w:bookmarkStart w:id="0" w:name="_GoBack"/>
      <w:bookmarkEnd w:id="0"/>
    </w:p>
    <w:p w:rsidR="00DA1F86" w:rsidRDefault="00DA1F86" w:rsidP="00DA1F86">
      <w:pPr>
        <w:pStyle w:val="Heading1"/>
        <w:jc w:val="right"/>
        <w:rPr>
          <w:rFonts w:cs="Times New Roman"/>
          <w:b w:val="0"/>
          <w:i/>
          <w:szCs w:val="28"/>
        </w:rPr>
      </w:pPr>
      <w:r w:rsidRPr="00042DA1">
        <w:rPr>
          <w:rFonts w:cs="Times New Roman"/>
          <w:b w:val="0"/>
          <w:i/>
          <w:szCs w:val="28"/>
        </w:rPr>
        <w:t>Projekts</w:t>
      </w:r>
    </w:p>
    <w:p w:rsidR="00DA1F86" w:rsidRPr="00E93C98" w:rsidRDefault="00DA1F86" w:rsidP="00DA1F86"/>
    <w:p w:rsidR="00DA1F86" w:rsidRDefault="00DA1F86" w:rsidP="00DA1F86">
      <w:pPr>
        <w:jc w:val="center"/>
      </w:pPr>
      <w:r>
        <w:t>LATVIJAS REPUBLIKAS MINISTRU KABINETS</w:t>
      </w:r>
    </w:p>
    <w:p w:rsidR="00DA1F86" w:rsidRDefault="00DA1F86" w:rsidP="00DA1F86"/>
    <w:p w:rsidR="00DA1F86" w:rsidRDefault="00DA1F86" w:rsidP="00DA1F86"/>
    <w:p w:rsidR="00BD7B4E" w:rsidRPr="00042DA1" w:rsidRDefault="00BD7B4E" w:rsidP="00DA1F86"/>
    <w:p w:rsidR="00DA1F86" w:rsidRPr="006C6BBC" w:rsidRDefault="00DA1F86" w:rsidP="00DA1F86">
      <w:pPr>
        <w:rPr>
          <w:rFonts w:cs="Times New Roman"/>
          <w:sz w:val="28"/>
          <w:szCs w:val="28"/>
        </w:rPr>
      </w:pPr>
      <w:r w:rsidRPr="006C6BBC">
        <w:rPr>
          <w:rFonts w:cs="Times New Roman"/>
          <w:spacing w:val="-1"/>
          <w:sz w:val="28"/>
          <w:szCs w:val="28"/>
        </w:rPr>
        <w:t>2014.gada</w:t>
      </w:r>
      <w:r w:rsidR="009132E6" w:rsidRPr="009132E6">
        <w:rPr>
          <w:rFonts w:cs="Times New Roman"/>
          <w:sz w:val="28"/>
          <w:szCs w:val="28"/>
        </w:rPr>
        <w:tab/>
      </w:r>
      <w:r w:rsidR="009132E6" w:rsidRPr="009132E6">
        <w:rPr>
          <w:rFonts w:cs="Times New Roman"/>
          <w:sz w:val="28"/>
          <w:szCs w:val="28"/>
        </w:rPr>
        <w:tab/>
      </w:r>
      <w:r w:rsidR="009132E6">
        <w:rPr>
          <w:rFonts w:cs="Times New Roman"/>
          <w:sz w:val="28"/>
          <w:szCs w:val="28"/>
        </w:rPr>
        <w:t xml:space="preserve">                   </w:t>
      </w:r>
      <w:r w:rsidRPr="006C6BBC">
        <w:rPr>
          <w:rFonts w:cs="Times New Roman"/>
          <w:sz w:val="28"/>
          <w:szCs w:val="28"/>
        </w:rPr>
        <w:tab/>
      </w:r>
      <w:r w:rsidRPr="006C6BBC">
        <w:rPr>
          <w:rFonts w:cs="Times New Roman"/>
          <w:sz w:val="28"/>
          <w:szCs w:val="28"/>
        </w:rPr>
        <w:tab/>
      </w:r>
      <w:r w:rsidRPr="006C6BBC">
        <w:rPr>
          <w:rFonts w:cs="Times New Roman"/>
          <w:sz w:val="28"/>
          <w:szCs w:val="28"/>
        </w:rPr>
        <w:tab/>
      </w:r>
      <w:r w:rsidRPr="006C6BBC">
        <w:rPr>
          <w:rFonts w:cs="Times New Roman"/>
          <w:sz w:val="28"/>
          <w:szCs w:val="28"/>
        </w:rPr>
        <w:tab/>
        <w:t xml:space="preserve">    Noteikumi Nr.__</w:t>
      </w:r>
    </w:p>
    <w:p w:rsidR="00DA1F86" w:rsidRPr="006C6BBC" w:rsidRDefault="00DA1F86" w:rsidP="00DA1F86">
      <w:pPr>
        <w:rPr>
          <w:rFonts w:cs="Times New Roman"/>
          <w:spacing w:val="2"/>
          <w:sz w:val="28"/>
          <w:szCs w:val="28"/>
        </w:rPr>
      </w:pPr>
      <w:r w:rsidRPr="006C6BBC">
        <w:rPr>
          <w:rFonts w:cs="Times New Roman"/>
          <w:spacing w:val="-1"/>
          <w:sz w:val="28"/>
          <w:szCs w:val="28"/>
        </w:rPr>
        <w:t>Rīgā</w:t>
      </w:r>
      <w:r w:rsidR="009132E6" w:rsidRPr="009132E6">
        <w:rPr>
          <w:rFonts w:cs="Times New Roman"/>
          <w:sz w:val="28"/>
          <w:szCs w:val="28"/>
        </w:rPr>
        <w:tab/>
      </w:r>
      <w:r w:rsidRPr="006C6BBC">
        <w:rPr>
          <w:rFonts w:cs="Times New Roman"/>
          <w:sz w:val="28"/>
          <w:szCs w:val="28"/>
        </w:rPr>
        <w:t xml:space="preserve">        </w:t>
      </w:r>
      <w:r w:rsidR="009132E6">
        <w:rPr>
          <w:rFonts w:cs="Times New Roman"/>
          <w:sz w:val="28"/>
          <w:szCs w:val="28"/>
        </w:rPr>
        <w:t xml:space="preserve">                </w:t>
      </w:r>
      <w:r w:rsidR="009132E6">
        <w:rPr>
          <w:rFonts w:cs="Times New Roman"/>
          <w:sz w:val="28"/>
          <w:szCs w:val="28"/>
        </w:rPr>
        <w:tab/>
        <w:t xml:space="preserve">         </w:t>
      </w:r>
      <w:r w:rsidRPr="006C6BBC">
        <w:rPr>
          <w:rFonts w:cs="Times New Roman"/>
          <w:sz w:val="28"/>
          <w:szCs w:val="28"/>
        </w:rPr>
        <w:tab/>
        <w:t xml:space="preserve">                                       (</w:t>
      </w:r>
      <w:r w:rsidRPr="006C6BBC">
        <w:rPr>
          <w:rFonts w:cs="Times New Roman"/>
          <w:spacing w:val="2"/>
          <w:sz w:val="28"/>
          <w:szCs w:val="28"/>
        </w:rPr>
        <w:t>prot. Nr.__)</w:t>
      </w:r>
    </w:p>
    <w:p w:rsidR="00DA1F86" w:rsidRDefault="00DA1F86" w:rsidP="00DA1F86">
      <w:pPr>
        <w:rPr>
          <w:rFonts w:cs="Times New Roman"/>
          <w:b/>
          <w:bCs/>
          <w:sz w:val="28"/>
          <w:szCs w:val="28"/>
        </w:rPr>
      </w:pPr>
    </w:p>
    <w:p w:rsidR="00BD7B4E" w:rsidRPr="006C6BBC" w:rsidRDefault="00BD7B4E" w:rsidP="00DA1F86">
      <w:pPr>
        <w:rPr>
          <w:rFonts w:cs="Times New Roman"/>
          <w:b/>
          <w:bCs/>
          <w:sz w:val="28"/>
          <w:szCs w:val="28"/>
        </w:rPr>
      </w:pPr>
    </w:p>
    <w:p w:rsidR="004712DB" w:rsidRPr="00EB4889" w:rsidRDefault="004712DB" w:rsidP="004712DB">
      <w:pPr>
        <w:jc w:val="center"/>
        <w:rPr>
          <w:rFonts w:cs="Times New Roman"/>
          <w:b/>
          <w:bCs/>
          <w:sz w:val="28"/>
          <w:szCs w:val="28"/>
          <w:lang w:eastAsia="lv-LV" w:bidi="ar-SA"/>
        </w:rPr>
      </w:pPr>
      <w:r w:rsidRPr="00EB4889">
        <w:rPr>
          <w:rFonts w:cs="Times New Roman"/>
          <w:b/>
          <w:bCs/>
          <w:sz w:val="28"/>
          <w:szCs w:val="28"/>
          <w:lang w:eastAsia="lv-LV" w:bidi="ar-SA"/>
        </w:rPr>
        <w:t>Noteiku</w:t>
      </w:r>
      <w:r w:rsidR="005D1513" w:rsidRPr="00EB4889">
        <w:rPr>
          <w:rFonts w:cs="Times New Roman"/>
          <w:b/>
          <w:bCs/>
          <w:sz w:val="28"/>
          <w:szCs w:val="28"/>
          <w:lang w:eastAsia="lv-LV" w:bidi="ar-SA"/>
        </w:rPr>
        <w:t xml:space="preserve">mi par </w:t>
      </w:r>
      <w:r w:rsidR="00152307" w:rsidRPr="00EB4889">
        <w:rPr>
          <w:rFonts w:cs="Times New Roman"/>
          <w:b/>
          <w:bCs/>
          <w:sz w:val="28"/>
          <w:szCs w:val="28"/>
          <w:lang w:eastAsia="lv-LV" w:bidi="ar-SA"/>
        </w:rPr>
        <w:t>bijušajiem</w:t>
      </w:r>
      <w:r w:rsidR="005D1513" w:rsidRPr="00EB4889">
        <w:rPr>
          <w:rFonts w:cs="Times New Roman"/>
          <w:b/>
          <w:bCs/>
          <w:sz w:val="28"/>
          <w:szCs w:val="28"/>
          <w:lang w:eastAsia="lv-LV" w:bidi="ar-SA"/>
        </w:rPr>
        <w:t xml:space="preserve"> zemessargiem</w:t>
      </w:r>
      <w:r w:rsidRPr="00EB4889">
        <w:rPr>
          <w:rFonts w:cs="Times New Roman"/>
          <w:b/>
          <w:bCs/>
          <w:sz w:val="28"/>
          <w:szCs w:val="28"/>
          <w:lang w:eastAsia="lv-LV" w:bidi="ar-SA"/>
        </w:rPr>
        <w:t xml:space="preserve"> apmaksājamiem veselības aprūpes pakalpojumiem, kā arī izdevumu </w:t>
      </w:r>
      <w:r w:rsidR="00497024">
        <w:rPr>
          <w:rFonts w:cs="Times New Roman"/>
          <w:b/>
          <w:bCs/>
          <w:sz w:val="28"/>
          <w:szCs w:val="28"/>
          <w:lang w:eastAsia="lv-LV" w:bidi="ar-SA"/>
        </w:rPr>
        <w:t>apjomu</w:t>
      </w:r>
      <w:r w:rsidR="00497024" w:rsidRPr="00EB4889">
        <w:rPr>
          <w:rFonts w:cs="Times New Roman"/>
          <w:b/>
          <w:bCs/>
          <w:sz w:val="28"/>
          <w:szCs w:val="28"/>
          <w:lang w:eastAsia="lv-LV" w:bidi="ar-SA"/>
        </w:rPr>
        <w:t xml:space="preserve"> </w:t>
      </w:r>
      <w:r w:rsidRPr="00EB4889">
        <w:rPr>
          <w:rFonts w:cs="Times New Roman"/>
          <w:b/>
          <w:bCs/>
          <w:sz w:val="28"/>
          <w:szCs w:val="28"/>
          <w:lang w:eastAsia="lv-LV" w:bidi="ar-SA"/>
        </w:rPr>
        <w:t>un samaksas kārtību</w:t>
      </w:r>
    </w:p>
    <w:p w:rsidR="00BE4F1D" w:rsidRPr="00EB4889" w:rsidRDefault="00BE4F1D" w:rsidP="004712DB">
      <w:pPr>
        <w:jc w:val="right"/>
        <w:rPr>
          <w:rFonts w:cs="Times New Roman"/>
          <w:i/>
          <w:iCs/>
          <w:sz w:val="28"/>
          <w:szCs w:val="28"/>
          <w:lang w:eastAsia="lv-LV" w:bidi="ar-SA"/>
        </w:rPr>
      </w:pPr>
    </w:p>
    <w:p w:rsidR="008C0FA5" w:rsidRPr="00EB4889" w:rsidRDefault="004712DB" w:rsidP="004712DB">
      <w:pPr>
        <w:jc w:val="right"/>
        <w:rPr>
          <w:rFonts w:cs="Times New Roman"/>
          <w:i/>
          <w:iCs/>
          <w:sz w:val="28"/>
          <w:szCs w:val="28"/>
          <w:lang w:eastAsia="lv-LV" w:bidi="ar-SA"/>
        </w:rPr>
      </w:pPr>
      <w:r w:rsidRPr="00EB4889">
        <w:rPr>
          <w:rFonts w:cs="Times New Roman"/>
          <w:i/>
          <w:iCs/>
          <w:sz w:val="28"/>
          <w:szCs w:val="28"/>
          <w:lang w:eastAsia="lv-LV" w:bidi="ar-SA"/>
        </w:rPr>
        <w:t>Izdoti saskaņā ar</w:t>
      </w:r>
      <w:r w:rsidR="008C0FA5" w:rsidRPr="00EB4889">
        <w:rPr>
          <w:rFonts w:cs="Times New Roman"/>
          <w:i/>
          <w:iCs/>
          <w:sz w:val="28"/>
          <w:szCs w:val="28"/>
          <w:lang w:eastAsia="lv-LV" w:bidi="ar-SA"/>
        </w:rPr>
        <w:t xml:space="preserve"> Latvijas R</w:t>
      </w:r>
      <w:r w:rsidRPr="00EB4889">
        <w:rPr>
          <w:rFonts w:cs="Times New Roman"/>
          <w:i/>
          <w:iCs/>
          <w:sz w:val="28"/>
          <w:szCs w:val="28"/>
          <w:lang w:eastAsia="lv-LV" w:bidi="ar-SA"/>
        </w:rPr>
        <w:t xml:space="preserve">epublikas </w:t>
      </w:r>
    </w:p>
    <w:p w:rsidR="004712DB" w:rsidRPr="00EB4889" w:rsidRDefault="00BE4F1D" w:rsidP="004712DB">
      <w:pPr>
        <w:jc w:val="right"/>
        <w:rPr>
          <w:rFonts w:cs="Times New Roman"/>
          <w:i/>
          <w:iCs/>
          <w:sz w:val="28"/>
          <w:szCs w:val="28"/>
          <w:lang w:eastAsia="lv-LV" w:bidi="ar-SA"/>
        </w:rPr>
      </w:pPr>
      <w:r w:rsidRPr="00EB4889">
        <w:rPr>
          <w:rFonts w:cs="Times New Roman"/>
          <w:i/>
          <w:iCs/>
          <w:sz w:val="28"/>
          <w:szCs w:val="28"/>
          <w:lang w:eastAsia="lv-LV" w:bidi="ar-SA"/>
        </w:rPr>
        <w:t>Z</w:t>
      </w:r>
      <w:r w:rsidR="004712DB" w:rsidRPr="00EB4889">
        <w:rPr>
          <w:rFonts w:cs="Times New Roman"/>
          <w:i/>
          <w:iCs/>
          <w:sz w:val="28"/>
          <w:szCs w:val="28"/>
          <w:lang w:eastAsia="lv-LV" w:bidi="ar-SA"/>
        </w:rPr>
        <w:t>emessardzes likuma</w:t>
      </w:r>
      <w:r w:rsidRPr="00EB4889">
        <w:rPr>
          <w:rFonts w:cs="Times New Roman"/>
          <w:i/>
          <w:iCs/>
          <w:sz w:val="28"/>
          <w:szCs w:val="28"/>
          <w:lang w:eastAsia="lv-LV" w:bidi="ar-SA"/>
        </w:rPr>
        <w:t xml:space="preserve"> </w:t>
      </w:r>
      <w:hyperlink r:id="rId9" w:anchor="p59" w:tgtFrame="_blank" w:history="1">
        <w:r w:rsidRPr="00EB4889">
          <w:rPr>
            <w:rFonts w:cs="Times New Roman"/>
            <w:i/>
            <w:iCs/>
            <w:sz w:val="28"/>
            <w:szCs w:val="28"/>
            <w:lang w:eastAsia="lv-LV" w:bidi="ar-SA"/>
          </w:rPr>
          <w:t>34.</w:t>
        </w:r>
        <w:r w:rsidRPr="00137C13">
          <w:rPr>
            <w:rFonts w:cs="Times New Roman"/>
            <w:i/>
            <w:iCs/>
            <w:sz w:val="28"/>
            <w:szCs w:val="28"/>
            <w:lang w:eastAsia="lv-LV" w:bidi="ar-SA"/>
          </w:rPr>
          <w:t>panta</w:t>
        </w:r>
      </w:hyperlink>
      <w:r w:rsidRPr="00EB4889">
        <w:rPr>
          <w:rFonts w:cs="Times New Roman"/>
          <w:i/>
          <w:iCs/>
          <w:sz w:val="28"/>
          <w:szCs w:val="28"/>
          <w:lang w:eastAsia="lv-LV" w:bidi="ar-SA"/>
        </w:rPr>
        <w:t xml:space="preserve"> 3.¹ daļu</w:t>
      </w:r>
    </w:p>
    <w:p w:rsidR="00382D8B" w:rsidRPr="00EB4889" w:rsidRDefault="00382D8B" w:rsidP="004712DB">
      <w:pPr>
        <w:jc w:val="right"/>
        <w:rPr>
          <w:rFonts w:cs="Times New Roman"/>
          <w:i/>
          <w:iCs/>
          <w:sz w:val="28"/>
          <w:szCs w:val="28"/>
          <w:lang w:eastAsia="lv-LV" w:bidi="ar-SA"/>
        </w:rPr>
      </w:pPr>
    </w:p>
    <w:p w:rsidR="004712DB" w:rsidRPr="00EB4889" w:rsidRDefault="004712DB" w:rsidP="00284749">
      <w:pPr>
        <w:pStyle w:val="ListParagraph"/>
        <w:numPr>
          <w:ilvl w:val="0"/>
          <w:numId w:val="6"/>
        </w:numPr>
        <w:ind w:left="0" w:firstLine="284"/>
        <w:jc w:val="both"/>
        <w:rPr>
          <w:rFonts w:cs="Times New Roman"/>
          <w:sz w:val="28"/>
          <w:szCs w:val="28"/>
          <w:lang w:eastAsia="lv-LV" w:bidi="ar-SA"/>
        </w:rPr>
      </w:pPr>
      <w:bookmarkStart w:id="1" w:name="p-478895"/>
      <w:bookmarkStart w:id="2" w:name="p1"/>
      <w:bookmarkEnd w:id="1"/>
      <w:bookmarkEnd w:id="2"/>
      <w:r w:rsidRPr="00EB4889">
        <w:rPr>
          <w:rFonts w:cs="Times New Roman"/>
          <w:sz w:val="28"/>
          <w:szCs w:val="28"/>
          <w:lang w:eastAsia="lv-LV" w:bidi="ar-SA"/>
        </w:rPr>
        <w:t xml:space="preserve">Noteikumi nosaka </w:t>
      </w:r>
      <w:r w:rsidR="00152307" w:rsidRPr="00EB4889">
        <w:rPr>
          <w:rFonts w:cs="Times New Roman"/>
          <w:sz w:val="28"/>
          <w:szCs w:val="28"/>
          <w:lang w:eastAsia="lv-LV" w:bidi="ar-SA"/>
        </w:rPr>
        <w:t>bijušajiem</w:t>
      </w:r>
      <w:r w:rsidR="006B036F" w:rsidRPr="00EB4889">
        <w:rPr>
          <w:rFonts w:cs="Times New Roman"/>
          <w:sz w:val="28"/>
          <w:szCs w:val="28"/>
          <w:lang w:eastAsia="lv-LV" w:bidi="ar-SA"/>
        </w:rPr>
        <w:t xml:space="preserve"> z</w:t>
      </w:r>
      <w:r w:rsidRPr="00EB4889">
        <w:rPr>
          <w:rFonts w:cs="Times New Roman"/>
          <w:sz w:val="28"/>
          <w:szCs w:val="28"/>
          <w:lang w:eastAsia="lv-LV" w:bidi="ar-SA"/>
        </w:rPr>
        <w:t>emessargiem</w:t>
      </w:r>
      <w:r w:rsidR="00382D8B" w:rsidRPr="00EB4889">
        <w:rPr>
          <w:rFonts w:cs="Times New Roman"/>
          <w:sz w:val="28"/>
          <w:szCs w:val="28"/>
          <w:lang w:eastAsia="lv-LV" w:bidi="ar-SA"/>
        </w:rPr>
        <w:t xml:space="preserve">, ar kuriem līgums par dienestu </w:t>
      </w:r>
      <w:r w:rsidR="00840F1B" w:rsidRPr="00EB4889">
        <w:rPr>
          <w:rFonts w:cs="Times New Roman"/>
          <w:sz w:val="28"/>
          <w:szCs w:val="28"/>
          <w:lang w:eastAsia="lv-LV" w:bidi="ar-SA"/>
        </w:rPr>
        <w:t xml:space="preserve">Latvijas </w:t>
      </w:r>
      <w:r w:rsidR="00A25154" w:rsidRPr="00EB4889">
        <w:rPr>
          <w:rFonts w:cs="Times New Roman"/>
          <w:sz w:val="28"/>
          <w:szCs w:val="28"/>
          <w:lang w:eastAsia="lv-LV" w:bidi="ar-SA"/>
        </w:rPr>
        <w:t>R</w:t>
      </w:r>
      <w:r w:rsidR="00840F1B" w:rsidRPr="00EB4889">
        <w:rPr>
          <w:rFonts w:cs="Times New Roman"/>
          <w:sz w:val="28"/>
          <w:szCs w:val="28"/>
          <w:lang w:eastAsia="lv-LV" w:bidi="ar-SA"/>
        </w:rPr>
        <w:t xml:space="preserve">epublikas </w:t>
      </w:r>
      <w:r w:rsidR="00382D8B" w:rsidRPr="00EB4889">
        <w:rPr>
          <w:rFonts w:cs="Times New Roman"/>
          <w:sz w:val="28"/>
          <w:szCs w:val="28"/>
          <w:lang w:eastAsia="lv-LV" w:bidi="ar-SA"/>
        </w:rPr>
        <w:t>Zemessardzē</w:t>
      </w:r>
      <w:r w:rsidR="00840F1B" w:rsidRPr="00EB4889">
        <w:rPr>
          <w:rFonts w:cs="Times New Roman"/>
          <w:sz w:val="28"/>
          <w:szCs w:val="28"/>
          <w:lang w:eastAsia="lv-LV" w:bidi="ar-SA"/>
        </w:rPr>
        <w:t xml:space="preserve"> (turpmāk - Zemessardz</w:t>
      </w:r>
      <w:r w:rsidR="00A25154" w:rsidRPr="00EB4889">
        <w:rPr>
          <w:rFonts w:cs="Times New Roman"/>
          <w:sz w:val="28"/>
          <w:szCs w:val="28"/>
          <w:lang w:eastAsia="lv-LV" w:bidi="ar-SA"/>
        </w:rPr>
        <w:t>e</w:t>
      </w:r>
      <w:r w:rsidR="00840F1B" w:rsidRPr="00EB4889">
        <w:rPr>
          <w:rFonts w:cs="Times New Roman"/>
          <w:sz w:val="28"/>
          <w:szCs w:val="28"/>
          <w:lang w:eastAsia="lv-LV" w:bidi="ar-SA"/>
        </w:rPr>
        <w:t>)</w:t>
      </w:r>
      <w:r w:rsidR="00382D8B" w:rsidRPr="00EB4889">
        <w:rPr>
          <w:rFonts w:cs="Times New Roman"/>
          <w:sz w:val="28"/>
          <w:szCs w:val="28"/>
          <w:lang w:eastAsia="lv-LV" w:bidi="ar-SA"/>
        </w:rPr>
        <w:t xml:space="preserve"> ir izbeigts invaliditātes vai ievainojuma (sakropļojuma, kontūzijas) dēļ, kas iegūts, pildot Zemessardzes uzdevumus vai piedaloties apmācībā, vai slimības dēļ, kuras cēlonis ir saistīts ar Zemessardzes uzdevumu pildīšanu vai dalību apmācībā</w:t>
      </w:r>
      <w:r w:rsidRPr="00EB4889">
        <w:rPr>
          <w:rFonts w:cs="Times New Roman"/>
          <w:sz w:val="28"/>
          <w:szCs w:val="28"/>
          <w:lang w:eastAsia="lv-LV" w:bidi="ar-SA"/>
        </w:rPr>
        <w:t xml:space="preserve"> apmaksājamos veselības aprūpes pakalpojumus, kā arī attiecīgo izdevumu </w:t>
      </w:r>
      <w:r w:rsidR="00422C3B">
        <w:rPr>
          <w:rFonts w:cs="Times New Roman"/>
          <w:sz w:val="28"/>
          <w:szCs w:val="28"/>
          <w:lang w:eastAsia="lv-LV" w:bidi="ar-SA"/>
        </w:rPr>
        <w:t>apjomu</w:t>
      </w:r>
      <w:r w:rsidR="00422C3B" w:rsidRPr="00EB4889">
        <w:rPr>
          <w:rFonts w:cs="Times New Roman"/>
          <w:sz w:val="28"/>
          <w:szCs w:val="28"/>
          <w:lang w:eastAsia="lv-LV" w:bidi="ar-SA"/>
        </w:rPr>
        <w:t xml:space="preserve"> </w:t>
      </w:r>
      <w:r w:rsidRPr="00EB4889">
        <w:rPr>
          <w:rFonts w:cs="Times New Roman"/>
          <w:sz w:val="28"/>
          <w:szCs w:val="28"/>
          <w:lang w:eastAsia="lv-LV" w:bidi="ar-SA"/>
        </w:rPr>
        <w:t>un samaksas kārtību.</w:t>
      </w:r>
      <w:r w:rsidRPr="00EB4889">
        <w:rPr>
          <w:rFonts w:cs="Times New Roman"/>
          <w:vanish/>
          <w:sz w:val="28"/>
          <w:szCs w:val="28"/>
          <w:lang w:eastAsia="lv-LV" w:bidi="ar-SA"/>
        </w:rPr>
        <w:t>2</w:t>
      </w:r>
    </w:p>
    <w:p w:rsidR="00284749" w:rsidRPr="00EB4889" w:rsidRDefault="00284749" w:rsidP="00284749">
      <w:pPr>
        <w:pStyle w:val="ListParagraph"/>
        <w:ind w:left="0" w:firstLine="284"/>
        <w:jc w:val="both"/>
        <w:rPr>
          <w:rFonts w:cs="Times New Roman"/>
          <w:sz w:val="28"/>
          <w:szCs w:val="28"/>
          <w:lang w:eastAsia="lv-LV" w:bidi="ar-SA"/>
        </w:rPr>
      </w:pPr>
    </w:p>
    <w:p w:rsidR="004712DB" w:rsidRPr="00EB4889" w:rsidRDefault="00382D8B" w:rsidP="00284749">
      <w:pPr>
        <w:ind w:firstLine="284"/>
        <w:jc w:val="both"/>
        <w:rPr>
          <w:rFonts w:cs="Times New Roman"/>
          <w:sz w:val="28"/>
          <w:szCs w:val="28"/>
          <w:lang w:eastAsia="lv-LV" w:bidi="ar-SA"/>
        </w:rPr>
      </w:pPr>
      <w:bookmarkStart w:id="3" w:name="p-478896"/>
      <w:bookmarkStart w:id="4" w:name="p2"/>
      <w:bookmarkEnd w:id="3"/>
      <w:bookmarkEnd w:id="4"/>
      <w:r w:rsidRPr="00EB4889">
        <w:rPr>
          <w:rFonts w:cs="Times New Roman"/>
          <w:sz w:val="28"/>
          <w:szCs w:val="28"/>
          <w:lang w:eastAsia="lv-LV" w:bidi="ar-SA"/>
        </w:rPr>
        <w:t xml:space="preserve">2. </w:t>
      </w:r>
      <w:r w:rsidR="004712DB" w:rsidRPr="00EB4889">
        <w:rPr>
          <w:rFonts w:cs="Times New Roman"/>
          <w:sz w:val="28"/>
          <w:szCs w:val="28"/>
          <w:lang w:eastAsia="lv-LV" w:bidi="ar-SA"/>
        </w:rPr>
        <w:t>Izdevumus par šajos noteikumos noteiktajiem veselības aprūpes pakalpojumiem sedz Aizsardzības ministrija no valsts pamatbudžeta līdzekļiem, kas Aizsardzības ministrijai piešķirti saskaņā ar likumu</w:t>
      </w:r>
      <w:r w:rsidR="00D72053" w:rsidRPr="00EB4889">
        <w:rPr>
          <w:rFonts w:cs="Times New Roman"/>
          <w:sz w:val="28"/>
          <w:szCs w:val="28"/>
          <w:lang w:eastAsia="lv-LV" w:bidi="ar-SA"/>
        </w:rPr>
        <w:t xml:space="preserve"> par valsts budžetu kārtējam gadam.</w:t>
      </w:r>
      <w:r w:rsidR="004712DB" w:rsidRPr="00EB4889">
        <w:rPr>
          <w:rFonts w:cs="Times New Roman"/>
          <w:vanish/>
          <w:sz w:val="28"/>
          <w:szCs w:val="28"/>
          <w:lang w:eastAsia="lv-LV" w:bidi="ar-SA"/>
        </w:rPr>
        <w:t>3</w:t>
      </w:r>
      <w:bookmarkStart w:id="5" w:name="p-478897"/>
      <w:bookmarkStart w:id="6" w:name="p3"/>
      <w:bookmarkEnd w:id="5"/>
      <w:bookmarkEnd w:id="6"/>
    </w:p>
    <w:p w:rsidR="00382D8B" w:rsidRPr="00EB4889" w:rsidRDefault="00382D8B" w:rsidP="00FA1561">
      <w:pPr>
        <w:pStyle w:val="ListParagraph"/>
        <w:ind w:left="885"/>
        <w:jc w:val="both"/>
        <w:rPr>
          <w:rFonts w:cs="Times New Roman"/>
          <w:sz w:val="28"/>
          <w:szCs w:val="28"/>
          <w:lang w:eastAsia="lv-LV" w:bidi="ar-SA"/>
        </w:rPr>
      </w:pPr>
    </w:p>
    <w:p w:rsidR="004712DB" w:rsidRPr="00EB4889" w:rsidRDefault="004712DB" w:rsidP="004712DB">
      <w:pPr>
        <w:jc w:val="both"/>
        <w:rPr>
          <w:rFonts w:cs="Times New Roman"/>
          <w:vanish/>
          <w:sz w:val="28"/>
          <w:szCs w:val="28"/>
          <w:lang w:eastAsia="lv-LV" w:bidi="ar-SA"/>
        </w:rPr>
      </w:pPr>
      <w:r w:rsidRPr="00EB4889">
        <w:rPr>
          <w:rFonts w:cs="Times New Roman"/>
          <w:vanish/>
          <w:sz w:val="28"/>
          <w:szCs w:val="28"/>
          <w:lang w:eastAsia="lv-LV" w:bidi="ar-SA"/>
        </w:rPr>
        <w:t>4</w:t>
      </w:r>
    </w:p>
    <w:p w:rsidR="004712DB" w:rsidRPr="00EB4889" w:rsidRDefault="006C6BBC" w:rsidP="00D72053">
      <w:pPr>
        <w:ind w:firstLine="300"/>
        <w:jc w:val="both"/>
        <w:rPr>
          <w:rFonts w:cs="Times New Roman"/>
          <w:sz w:val="28"/>
          <w:szCs w:val="28"/>
          <w:lang w:eastAsia="lv-LV" w:bidi="ar-SA"/>
        </w:rPr>
      </w:pPr>
      <w:bookmarkStart w:id="7" w:name="p-478898"/>
      <w:bookmarkStart w:id="8" w:name="p4"/>
      <w:bookmarkEnd w:id="7"/>
      <w:bookmarkEnd w:id="8"/>
      <w:r w:rsidRPr="00137C13">
        <w:rPr>
          <w:sz w:val="28"/>
          <w:szCs w:val="28"/>
        </w:rPr>
        <w:t xml:space="preserve"> </w:t>
      </w:r>
      <w:r w:rsidR="00382D8B" w:rsidRPr="00137C13">
        <w:rPr>
          <w:sz w:val="28"/>
          <w:szCs w:val="28"/>
        </w:rPr>
        <w:t xml:space="preserve">3. </w:t>
      </w:r>
      <w:r w:rsidR="005E1E2B" w:rsidRPr="00422C3B">
        <w:rPr>
          <w:sz w:val="28"/>
          <w:szCs w:val="28"/>
        </w:rPr>
        <w:t>Bijušajiem</w:t>
      </w:r>
      <w:r w:rsidR="00840F1B" w:rsidRPr="00422C3B">
        <w:rPr>
          <w:sz w:val="28"/>
          <w:szCs w:val="28"/>
        </w:rPr>
        <w:t xml:space="preserve"> z</w:t>
      </w:r>
      <w:r w:rsidR="00382D8B" w:rsidRPr="00422C3B">
        <w:rPr>
          <w:sz w:val="28"/>
          <w:szCs w:val="28"/>
        </w:rPr>
        <w:t xml:space="preserve">emessargiem </w:t>
      </w:r>
      <w:r w:rsidR="004712DB" w:rsidRPr="00EB4889">
        <w:rPr>
          <w:rFonts w:cs="Times New Roman"/>
          <w:sz w:val="28"/>
          <w:szCs w:val="28"/>
          <w:lang w:eastAsia="lv-LV" w:bidi="ar-SA"/>
        </w:rPr>
        <w:t>sedz šādus ar veselības aprūpes pakalpojumiem saistītus izdevumus:</w:t>
      </w:r>
    </w:p>
    <w:p w:rsidR="00382D8B" w:rsidRPr="00EB4889" w:rsidRDefault="00382D8B" w:rsidP="00D72053">
      <w:pPr>
        <w:ind w:firstLine="300"/>
        <w:jc w:val="both"/>
        <w:rPr>
          <w:rFonts w:cs="Times New Roman"/>
          <w:sz w:val="28"/>
          <w:szCs w:val="28"/>
          <w:lang w:eastAsia="lv-LV" w:bidi="ar-SA"/>
        </w:rPr>
      </w:pPr>
    </w:p>
    <w:p w:rsidR="004712DB" w:rsidRPr="00EB4889" w:rsidRDefault="00382D8B" w:rsidP="004712DB">
      <w:pPr>
        <w:ind w:firstLine="300"/>
        <w:jc w:val="both"/>
        <w:rPr>
          <w:rFonts w:cs="Times New Roman"/>
          <w:sz w:val="28"/>
          <w:szCs w:val="28"/>
          <w:lang w:eastAsia="lv-LV" w:bidi="ar-SA"/>
        </w:rPr>
      </w:pPr>
      <w:r w:rsidRPr="00EB4889">
        <w:rPr>
          <w:rFonts w:cs="Times New Roman"/>
          <w:sz w:val="28"/>
          <w:szCs w:val="28"/>
          <w:lang w:eastAsia="lv-LV" w:bidi="ar-SA"/>
        </w:rPr>
        <w:t>3</w:t>
      </w:r>
      <w:r w:rsidR="004712DB" w:rsidRPr="00EB4889">
        <w:rPr>
          <w:rFonts w:cs="Times New Roman"/>
          <w:sz w:val="28"/>
          <w:szCs w:val="28"/>
          <w:lang w:eastAsia="lv-LV" w:bidi="ar-SA"/>
        </w:rPr>
        <w:t xml:space="preserve">.1. pacienta iemaksas un </w:t>
      </w:r>
      <w:r w:rsidRPr="00EB4889">
        <w:rPr>
          <w:rFonts w:cs="Times New Roman"/>
          <w:sz w:val="28"/>
          <w:szCs w:val="28"/>
          <w:lang w:eastAsia="lv-LV" w:bidi="ar-SA"/>
        </w:rPr>
        <w:t xml:space="preserve">līdzmaksājumus </w:t>
      </w:r>
      <w:r w:rsidR="004712DB" w:rsidRPr="00EB4889">
        <w:rPr>
          <w:rFonts w:cs="Times New Roman"/>
          <w:sz w:val="28"/>
          <w:szCs w:val="28"/>
          <w:lang w:eastAsia="lv-LV" w:bidi="ar-SA"/>
        </w:rPr>
        <w:t>par veselības aprūpes pakalpojumiem saskaņā ar normatīvajiem aktiem par veselības aprūpes finansēšanu;</w:t>
      </w:r>
    </w:p>
    <w:p w:rsidR="00382D8B" w:rsidRPr="00EB4889" w:rsidRDefault="00382D8B" w:rsidP="004712DB">
      <w:pPr>
        <w:ind w:firstLine="300"/>
        <w:jc w:val="both"/>
        <w:rPr>
          <w:rFonts w:cs="Times New Roman"/>
          <w:sz w:val="28"/>
          <w:szCs w:val="28"/>
          <w:lang w:eastAsia="lv-LV" w:bidi="ar-SA"/>
        </w:rPr>
      </w:pPr>
    </w:p>
    <w:p w:rsidR="004712DB" w:rsidRPr="00EB4889" w:rsidRDefault="00382D8B" w:rsidP="00415FB8">
      <w:pPr>
        <w:ind w:firstLine="300"/>
        <w:jc w:val="both"/>
        <w:rPr>
          <w:rFonts w:cs="Times New Roman"/>
          <w:sz w:val="28"/>
          <w:szCs w:val="28"/>
          <w:lang w:eastAsia="lv-LV" w:bidi="ar-SA"/>
        </w:rPr>
      </w:pPr>
      <w:r w:rsidRPr="00EB4889">
        <w:rPr>
          <w:rFonts w:cs="Times New Roman"/>
          <w:sz w:val="28"/>
          <w:szCs w:val="28"/>
          <w:lang w:eastAsia="lv-LV" w:bidi="ar-SA"/>
        </w:rPr>
        <w:t>3</w:t>
      </w:r>
      <w:r w:rsidR="004712DB" w:rsidRPr="00EB4889">
        <w:rPr>
          <w:rFonts w:cs="Times New Roman"/>
          <w:sz w:val="28"/>
          <w:szCs w:val="28"/>
          <w:lang w:eastAsia="lv-LV" w:bidi="ar-SA"/>
        </w:rPr>
        <w:t xml:space="preserve">.2. </w:t>
      </w:r>
      <w:r w:rsidR="00415FB8" w:rsidRPr="00137C13">
        <w:rPr>
          <w:rFonts w:cs="Times New Roman"/>
          <w:sz w:val="28"/>
          <w:szCs w:val="28"/>
          <w:lang w:eastAsia="lv-LV" w:bidi="ar-SA"/>
        </w:rPr>
        <w:t>zāles</w:t>
      </w:r>
      <w:r w:rsidR="00415FB8" w:rsidRPr="00EB4889">
        <w:rPr>
          <w:rFonts w:cs="Times New Roman"/>
          <w:sz w:val="28"/>
          <w:szCs w:val="28"/>
          <w:lang w:eastAsia="lv-LV" w:bidi="ar-SA"/>
        </w:rPr>
        <w:t>, kuras iekļautas</w:t>
      </w:r>
      <w:r w:rsidR="004712DB" w:rsidRPr="00EB4889">
        <w:rPr>
          <w:rFonts w:cs="Times New Roman"/>
          <w:sz w:val="28"/>
          <w:szCs w:val="28"/>
          <w:lang w:eastAsia="lv-LV" w:bidi="ar-SA"/>
        </w:rPr>
        <w:t xml:space="preserve"> Latvijas Republikas zāļu reģistrā kā recepšu</w:t>
      </w:r>
      <w:r w:rsidR="00415FB8" w:rsidRPr="00EB4889">
        <w:rPr>
          <w:rFonts w:cs="Times New Roman"/>
          <w:sz w:val="28"/>
          <w:szCs w:val="28"/>
          <w:lang w:eastAsia="lv-LV" w:bidi="ar-SA"/>
        </w:rPr>
        <w:t xml:space="preserve"> zāles</w:t>
      </w:r>
      <w:r w:rsidR="004712DB" w:rsidRPr="00EB4889">
        <w:rPr>
          <w:rFonts w:cs="Times New Roman"/>
          <w:sz w:val="28"/>
          <w:szCs w:val="28"/>
          <w:lang w:eastAsia="lv-LV" w:bidi="ar-SA"/>
        </w:rPr>
        <w:t>;</w:t>
      </w:r>
    </w:p>
    <w:p w:rsidR="00382D8B" w:rsidRPr="00EB4889" w:rsidRDefault="00382D8B" w:rsidP="004712DB">
      <w:pPr>
        <w:ind w:firstLine="300"/>
        <w:jc w:val="both"/>
        <w:rPr>
          <w:rFonts w:cs="Times New Roman"/>
          <w:sz w:val="28"/>
          <w:szCs w:val="28"/>
          <w:lang w:eastAsia="lv-LV" w:bidi="ar-SA"/>
        </w:rPr>
      </w:pPr>
    </w:p>
    <w:p w:rsidR="00382D8B" w:rsidRPr="00EB4889" w:rsidRDefault="00382D8B" w:rsidP="00B84DC5">
      <w:pPr>
        <w:ind w:firstLine="300"/>
        <w:jc w:val="both"/>
        <w:rPr>
          <w:rFonts w:cs="Times New Roman"/>
          <w:sz w:val="28"/>
          <w:szCs w:val="28"/>
          <w:lang w:eastAsia="lv-LV" w:bidi="ar-SA"/>
        </w:rPr>
      </w:pPr>
      <w:r w:rsidRPr="00EB4889">
        <w:rPr>
          <w:rFonts w:cs="Times New Roman"/>
          <w:sz w:val="28"/>
          <w:szCs w:val="28"/>
          <w:lang w:eastAsia="lv-LV" w:bidi="ar-SA"/>
        </w:rPr>
        <w:t>3</w:t>
      </w:r>
      <w:r w:rsidR="00E638B6" w:rsidRPr="00EB4889">
        <w:rPr>
          <w:rFonts w:cs="Times New Roman"/>
          <w:sz w:val="28"/>
          <w:szCs w:val="28"/>
          <w:lang w:eastAsia="lv-LV" w:bidi="ar-SA"/>
        </w:rPr>
        <w:t>.3</w:t>
      </w:r>
      <w:r w:rsidR="004712DB" w:rsidRPr="00EB4889">
        <w:rPr>
          <w:rFonts w:cs="Times New Roman"/>
          <w:sz w:val="28"/>
          <w:szCs w:val="28"/>
          <w:lang w:eastAsia="lv-LV" w:bidi="ar-SA"/>
        </w:rPr>
        <w:t xml:space="preserve">. </w:t>
      </w:r>
      <w:r w:rsidRPr="00EB4889">
        <w:rPr>
          <w:rFonts w:cs="Times New Roman"/>
          <w:sz w:val="28"/>
          <w:szCs w:val="28"/>
          <w:lang w:eastAsia="lv-LV" w:bidi="ar-SA"/>
        </w:rPr>
        <w:t>laboratoriskos izmeklējumus saskaņā ar medicīniskām indikācijām un ar ārstējošā ārsta nosūtījumu;</w:t>
      </w:r>
    </w:p>
    <w:p w:rsidR="00382D8B" w:rsidRPr="00EB4889" w:rsidRDefault="00382D8B" w:rsidP="00B84DC5">
      <w:pPr>
        <w:ind w:firstLine="300"/>
        <w:jc w:val="both"/>
        <w:rPr>
          <w:rFonts w:cs="Times New Roman"/>
          <w:sz w:val="28"/>
          <w:szCs w:val="28"/>
          <w:lang w:eastAsia="lv-LV" w:bidi="ar-SA"/>
        </w:rPr>
      </w:pPr>
    </w:p>
    <w:p w:rsidR="00382D8B" w:rsidRPr="00EB4889" w:rsidRDefault="00382D8B" w:rsidP="00B84DC5">
      <w:pPr>
        <w:ind w:firstLine="300"/>
        <w:jc w:val="both"/>
        <w:rPr>
          <w:rFonts w:cs="Times New Roman"/>
          <w:sz w:val="28"/>
          <w:szCs w:val="28"/>
          <w:lang w:eastAsia="lv-LV" w:bidi="ar-SA"/>
        </w:rPr>
      </w:pPr>
      <w:r w:rsidRPr="00EB4889">
        <w:rPr>
          <w:rFonts w:cs="Times New Roman"/>
          <w:sz w:val="28"/>
          <w:szCs w:val="28"/>
          <w:lang w:eastAsia="lv-LV" w:bidi="ar-SA"/>
        </w:rPr>
        <w:lastRenderedPageBreak/>
        <w:t>3.4. fizikālās terapijas procedūras un medicīniskās manipulācijas saskaņā ar medicīniskām indikācijām un ar ārstējošā ārsta nosūtījumu;</w:t>
      </w:r>
    </w:p>
    <w:p w:rsidR="00382D8B" w:rsidRPr="00EB4889" w:rsidRDefault="00382D8B" w:rsidP="00B84DC5">
      <w:pPr>
        <w:ind w:firstLine="300"/>
        <w:jc w:val="both"/>
        <w:rPr>
          <w:rFonts w:cs="Times New Roman"/>
          <w:sz w:val="28"/>
          <w:szCs w:val="28"/>
          <w:lang w:eastAsia="lv-LV" w:bidi="ar-SA"/>
        </w:rPr>
      </w:pPr>
    </w:p>
    <w:p w:rsidR="004712DB" w:rsidRPr="00EB4889" w:rsidRDefault="00382D8B" w:rsidP="00B84DC5">
      <w:pPr>
        <w:ind w:firstLine="300"/>
        <w:jc w:val="both"/>
        <w:rPr>
          <w:rFonts w:cs="Times New Roman"/>
          <w:sz w:val="28"/>
          <w:szCs w:val="28"/>
          <w:lang w:eastAsia="lv-LV" w:bidi="ar-SA"/>
        </w:rPr>
      </w:pPr>
      <w:r w:rsidRPr="00EB4889">
        <w:rPr>
          <w:rFonts w:cs="Times New Roman"/>
          <w:sz w:val="28"/>
          <w:szCs w:val="28"/>
          <w:lang w:eastAsia="lv-LV" w:bidi="ar-SA"/>
        </w:rPr>
        <w:t xml:space="preserve">3.5. </w:t>
      </w:r>
      <w:r w:rsidR="004712DB" w:rsidRPr="00EB4889">
        <w:rPr>
          <w:rFonts w:cs="Times New Roman"/>
          <w:sz w:val="28"/>
          <w:szCs w:val="28"/>
          <w:lang w:eastAsia="lv-LV" w:bidi="ar-SA"/>
        </w:rPr>
        <w:t>medicīniskās rehabilitācijas pakalpojum</w:t>
      </w:r>
      <w:r w:rsidR="00DC02A0" w:rsidRPr="00EB4889">
        <w:rPr>
          <w:rFonts w:cs="Times New Roman"/>
          <w:sz w:val="28"/>
          <w:szCs w:val="28"/>
          <w:lang w:eastAsia="lv-LV" w:bidi="ar-SA"/>
        </w:rPr>
        <w:t>us</w:t>
      </w:r>
      <w:r w:rsidR="004712DB" w:rsidRPr="00EB4889">
        <w:rPr>
          <w:rFonts w:cs="Times New Roman"/>
          <w:sz w:val="28"/>
          <w:szCs w:val="28"/>
          <w:lang w:eastAsia="lv-LV" w:bidi="ar-SA"/>
        </w:rPr>
        <w:t xml:space="preserve"> reizi gadā, nepārsniedzot 569,15 </w:t>
      </w:r>
      <w:r w:rsidR="004712DB" w:rsidRPr="00EB4889">
        <w:rPr>
          <w:rFonts w:cs="Times New Roman"/>
          <w:i/>
          <w:iCs/>
          <w:sz w:val="28"/>
          <w:szCs w:val="28"/>
          <w:lang w:eastAsia="lv-LV" w:bidi="ar-SA"/>
        </w:rPr>
        <w:t>euro</w:t>
      </w:r>
      <w:r w:rsidRPr="00EB4889">
        <w:rPr>
          <w:rFonts w:cs="Times New Roman"/>
          <w:sz w:val="28"/>
          <w:szCs w:val="28"/>
          <w:lang w:eastAsia="lv-LV" w:bidi="ar-SA"/>
        </w:rPr>
        <w:t xml:space="preserve">, </w:t>
      </w:r>
      <w:r w:rsidR="00B84DC5" w:rsidRPr="00EB4889">
        <w:rPr>
          <w:rFonts w:cs="Times New Roman"/>
          <w:sz w:val="28"/>
          <w:szCs w:val="28"/>
          <w:lang w:eastAsia="lv-LV" w:bidi="ar-SA"/>
        </w:rPr>
        <w:t xml:space="preserve">ja tie saistīti ar dienesta laikā, pildot </w:t>
      </w:r>
      <w:r w:rsidRPr="00EB4889">
        <w:rPr>
          <w:rFonts w:cs="Times New Roman"/>
          <w:sz w:val="28"/>
          <w:szCs w:val="28"/>
          <w:lang w:eastAsia="lv-LV" w:bidi="ar-SA"/>
        </w:rPr>
        <w:t>Zemessardzes uzdevumus</w:t>
      </w:r>
      <w:r w:rsidR="00B84DC5" w:rsidRPr="00EB4889">
        <w:rPr>
          <w:rFonts w:cs="Times New Roman"/>
          <w:sz w:val="28"/>
          <w:szCs w:val="28"/>
          <w:lang w:eastAsia="lv-LV" w:bidi="ar-SA"/>
        </w:rPr>
        <w:t xml:space="preserve"> vai </w:t>
      </w:r>
      <w:r w:rsidRPr="00EB4889">
        <w:rPr>
          <w:rFonts w:cs="Times New Roman"/>
          <w:sz w:val="28"/>
          <w:szCs w:val="28"/>
          <w:lang w:eastAsia="lv-LV" w:bidi="ar-SA"/>
        </w:rPr>
        <w:t xml:space="preserve">piedaloties </w:t>
      </w:r>
      <w:r w:rsidR="00B84DC5" w:rsidRPr="00EB4889">
        <w:rPr>
          <w:rFonts w:cs="Times New Roman"/>
          <w:sz w:val="28"/>
          <w:szCs w:val="28"/>
          <w:lang w:eastAsia="lv-LV" w:bidi="ar-SA"/>
        </w:rPr>
        <w:t xml:space="preserve">apmācībā, gūtajām traumām un ievainojumiem vai to sekām. </w:t>
      </w:r>
    </w:p>
    <w:p w:rsidR="004712DB" w:rsidRPr="00EB4889" w:rsidRDefault="004712DB" w:rsidP="00382D8B">
      <w:pPr>
        <w:ind w:firstLine="300"/>
        <w:jc w:val="both"/>
        <w:rPr>
          <w:rFonts w:cs="Times New Roman"/>
          <w:sz w:val="28"/>
          <w:szCs w:val="28"/>
          <w:lang w:eastAsia="lv-LV" w:bidi="ar-SA"/>
        </w:rPr>
      </w:pPr>
    </w:p>
    <w:p w:rsidR="00C901DF" w:rsidRPr="00EB4889" w:rsidRDefault="00382D8B" w:rsidP="004712DB">
      <w:pPr>
        <w:ind w:firstLine="300"/>
        <w:jc w:val="both"/>
        <w:rPr>
          <w:rFonts w:cs="Times New Roman"/>
          <w:sz w:val="28"/>
          <w:szCs w:val="28"/>
          <w:lang w:eastAsia="lv-LV" w:bidi="ar-SA"/>
        </w:rPr>
      </w:pPr>
      <w:r w:rsidRPr="00EB4889">
        <w:rPr>
          <w:rFonts w:cs="Times New Roman"/>
          <w:sz w:val="28"/>
          <w:szCs w:val="28"/>
          <w:lang w:eastAsia="lv-LV" w:bidi="ar-SA"/>
        </w:rPr>
        <w:t>3</w:t>
      </w:r>
      <w:r w:rsidR="00C901DF" w:rsidRPr="00EB4889">
        <w:rPr>
          <w:rFonts w:cs="Times New Roman"/>
          <w:sz w:val="28"/>
          <w:szCs w:val="28"/>
          <w:lang w:eastAsia="lv-LV" w:bidi="ar-SA"/>
        </w:rPr>
        <w:t xml:space="preserve">.6. </w:t>
      </w:r>
      <w:r w:rsidR="002C0258" w:rsidRPr="00EB4889">
        <w:rPr>
          <w:rFonts w:cs="Times New Roman"/>
          <w:sz w:val="28"/>
          <w:szCs w:val="28"/>
          <w:lang w:eastAsia="lv-LV" w:bidi="ar-SA"/>
        </w:rPr>
        <w:t xml:space="preserve">maksas veselības aprūpes pakalpojumus, ja tie saistīti ar dienesta laikā, pildot </w:t>
      </w:r>
      <w:r w:rsidR="00DC02A0" w:rsidRPr="00EB4889">
        <w:rPr>
          <w:rFonts w:cs="Times New Roman"/>
          <w:sz w:val="28"/>
          <w:szCs w:val="28"/>
          <w:lang w:eastAsia="lv-LV" w:bidi="ar-SA"/>
        </w:rPr>
        <w:t>Zemessardzes uzdevumus</w:t>
      </w:r>
      <w:r w:rsidR="00483C98" w:rsidRPr="00EB4889">
        <w:rPr>
          <w:rFonts w:cs="Times New Roman"/>
          <w:sz w:val="28"/>
          <w:szCs w:val="28"/>
          <w:lang w:eastAsia="lv-LV" w:bidi="ar-SA"/>
        </w:rPr>
        <w:t xml:space="preserve"> vai dalību apmācībā</w:t>
      </w:r>
      <w:r w:rsidR="002C0258" w:rsidRPr="00EB4889">
        <w:rPr>
          <w:rFonts w:cs="Times New Roman"/>
          <w:sz w:val="28"/>
          <w:szCs w:val="28"/>
          <w:lang w:eastAsia="lv-LV" w:bidi="ar-SA"/>
        </w:rPr>
        <w:t>, gūtajā</w:t>
      </w:r>
      <w:r w:rsidR="008224DB" w:rsidRPr="00EB4889">
        <w:rPr>
          <w:rFonts w:cs="Times New Roman"/>
          <w:sz w:val="28"/>
          <w:szCs w:val="28"/>
          <w:lang w:eastAsia="lv-LV" w:bidi="ar-SA"/>
        </w:rPr>
        <w:t>m</w:t>
      </w:r>
      <w:r w:rsidR="002C0258" w:rsidRPr="00EB4889">
        <w:rPr>
          <w:rFonts w:cs="Times New Roman"/>
          <w:sz w:val="28"/>
          <w:szCs w:val="28"/>
          <w:lang w:eastAsia="lv-LV" w:bidi="ar-SA"/>
        </w:rPr>
        <w:t xml:space="preserve"> traumām un ievainojumiem vai to sekām. </w:t>
      </w:r>
    </w:p>
    <w:p w:rsidR="00DC02A0" w:rsidRPr="00EB4889" w:rsidRDefault="00DC02A0" w:rsidP="004712DB">
      <w:pPr>
        <w:ind w:firstLine="300"/>
        <w:jc w:val="both"/>
        <w:rPr>
          <w:rFonts w:cs="Times New Roman"/>
          <w:sz w:val="28"/>
          <w:szCs w:val="28"/>
          <w:lang w:eastAsia="lv-LV" w:bidi="ar-SA"/>
        </w:rPr>
      </w:pPr>
    </w:p>
    <w:p w:rsidR="0071162E" w:rsidRPr="00EB4889" w:rsidRDefault="00382D8B" w:rsidP="0071162E">
      <w:pPr>
        <w:ind w:firstLine="300"/>
        <w:jc w:val="both"/>
        <w:rPr>
          <w:rFonts w:cs="Times New Roman"/>
          <w:sz w:val="28"/>
          <w:szCs w:val="28"/>
          <w:lang w:eastAsia="lv-LV" w:bidi="ar-SA"/>
        </w:rPr>
      </w:pPr>
      <w:r w:rsidRPr="00EB4889">
        <w:rPr>
          <w:rFonts w:cs="Times New Roman"/>
          <w:sz w:val="28"/>
          <w:szCs w:val="28"/>
          <w:lang w:eastAsia="lv-LV" w:bidi="ar-SA"/>
        </w:rPr>
        <w:t>3</w:t>
      </w:r>
      <w:r w:rsidR="0071162E" w:rsidRPr="00EB4889">
        <w:rPr>
          <w:rFonts w:cs="Times New Roman"/>
          <w:sz w:val="28"/>
          <w:szCs w:val="28"/>
          <w:lang w:eastAsia="lv-LV" w:bidi="ar-SA"/>
        </w:rPr>
        <w:t>.7</w:t>
      </w:r>
      <w:r w:rsidR="005424A5" w:rsidRPr="00EB4889">
        <w:rPr>
          <w:rFonts w:cs="Times New Roman"/>
          <w:sz w:val="28"/>
          <w:szCs w:val="28"/>
          <w:lang w:eastAsia="lv-LV" w:bidi="ar-SA"/>
        </w:rPr>
        <w:t>.</w:t>
      </w:r>
      <w:r w:rsidR="0071162E" w:rsidRPr="00EB4889">
        <w:rPr>
          <w:rFonts w:cs="Times New Roman"/>
          <w:sz w:val="28"/>
          <w:szCs w:val="28"/>
          <w:lang w:eastAsia="lv-LV" w:bidi="ar-SA"/>
        </w:rPr>
        <w:t xml:space="preserve"> medicīniskās ierīces, ja to nepieciešamība saistīt</w:t>
      </w:r>
      <w:r w:rsidR="00A25154" w:rsidRPr="00EB4889">
        <w:rPr>
          <w:rFonts w:cs="Times New Roman"/>
          <w:sz w:val="28"/>
          <w:szCs w:val="28"/>
          <w:lang w:eastAsia="lv-LV" w:bidi="ar-SA"/>
        </w:rPr>
        <w:t>a</w:t>
      </w:r>
      <w:r w:rsidR="0071162E" w:rsidRPr="00EB4889">
        <w:rPr>
          <w:rFonts w:cs="Times New Roman"/>
          <w:sz w:val="28"/>
          <w:szCs w:val="28"/>
          <w:lang w:eastAsia="lv-LV" w:bidi="ar-SA"/>
        </w:rPr>
        <w:t xml:space="preserve"> ar dienesta laikā, pildot </w:t>
      </w:r>
      <w:r w:rsidR="00DC02A0" w:rsidRPr="00EB4889">
        <w:rPr>
          <w:rFonts w:cs="Times New Roman"/>
          <w:sz w:val="28"/>
          <w:szCs w:val="28"/>
          <w:lang w:eastAsia="lv-LV" w:bidi="ar-SA"/>
        </w:rPr>
        <w:t>Zemessardzes uzdevumus</w:t>
      </w:r>
      <w:r w:rsidR="0071162E" w:rsidRPr="00EB4889">
        <w:rPr>
          <w:rFonts w:cs="Times New Roman"/>
          <w:sz w:val="28"/>
          <w:szCs w:val="28"/>
          <w:lang w:eastAsia="lv-LV" w:bidi="ar-SA"/>
        </w:rPr>
        <w:t xml:space="preserve"> vai dalību apmācībā, gūtajām traumām un ievainojumiem vai to sekām. </w:t>
      </w:r>
    </w:p>
    <w:p w:rsidR="00DC02A0" w:rsidRPr="00EB4889" w:rsidRDefault="00DC02A0" w:rsidP="00382D8B">
      <w:pPr>
        <w:ind w:firstLine="300"/>
        <w:jc w:val="both"/>
        <w:rPr>
          <w:rFonts w:cs="Times New Roman"/>
          <w:sz w:val="28"/>
          <w:szCs w:val="28"/>
          <w:lang w:eastAsia="lv-LV" w:bidi="ar-SA"/>
        </w:rPr>
      </w:pPr>
    </w:p>
    <w:p w:rsidR="00382D8B" w:rsidRPr="00EB4889" w:rsidRDefault="00382D8B" w:rsidP="00FA1561">
      <w:pPr>
        <w:pStyle w:val="ListParagraph"/>
        <w:numPr>
          <w:ilvl w:val="0"/>
          <w:numId w:val="3"/>
        </w:numPr>
        <w:ind w:left="0" w:firstLine="709"/>
        <w:jc w:val="both"/>
        <w:rPr>
          <w:rFonts w:cs="Times New Roman"/>
          <w:sz w:val="28"/>
          <w:szCs w:val="28"/>
          <w:lang w:eastAsia="lv-LV" w:bidi="ar-SA"/>
        </w:rPr>
      </w:pPr>
      <w:r w:rsidRPr="00EB4889">
        <w:rPr>
          <w:rFonts w:cs="Times New Roman"/>
          <w:sz w:val="28"/>
          <w:szCs w:val="28"/>
          <w:lang w:eastAsia="lv-LV" w:bidi="ar-SA"/>
        </w:rPr>
        <w:t xml:space="preserve"> </w:t>
      </w:r>
      <w:r w:rsidR="00DC02A0" w:rsidRPr="00EB4889">
        <w:rPr>
          <w:rFonts w:cs="Times New Roman"/>
          <w:sz w:val="28"/>
          <w:szCs w:val="28"/>
          <w:lang w:eastAsia="lv-LV" w:bidi="ar-SA"/>
        </w:rPr>
        <w:t>Šo noteikumu 3.5.-3.7.</w:t>
      </w:r>
      <w:r w:rsidR="00757020" w:rsidRPr="00EB4889">
        <w:rPr>
          <w:rFonts w:cs="Times New Roman"/>
          <w:sz w:val="28"/>
          <w:szCs w:val="28"/>
          <w:lang w:eastAsia="lv-LV" w:bidi="ar-SA"/>
        </w:rPr>
        <w:t xml:space="preserve"> </w:t>
      </w:r>
      <w:r w:rsidR="00DC02A0" w:rsidRPr="00EB4889">
        <w:rPr>
          <w:rFonts w:cs="Times New Roman"/>
          <w:sz w:val="28"/>
          <w:szCs w:val="28"/>
          <w:lang w:eastAsia="lv-LV" w:bidi="ar-SA"/>
        </w:rPr>
        <w:t xml:space="preserve">apakšpunktā noteiktos </w:t>
      </w:r>
      <w:r w:rsidRPr="00EB4889">
        <w:rPr>
          <w:rFonts w:cs="Times New Roman"/>
          <w:sz w:val="28"/>
          <w:szCs w:val="28"/>
          <w:lang w:eastAsia="lv-LV" w:bidi="ar-SA"/>
        </w:rPr>
        <w:t>izdevumus sedz, pamatojoties uz Nacionālo bruņoto spēku Centrālās medicīniskās ekspertīzes komisijas lēmumu</w:t>
      </w:r>
      <w:r w:rsidR="00DC02A0" w:rsidRPr="00EB4889">
        <w:rPr>
          <w:rFonts w:cs="Times New Roman"/>
          <w:sz w:val="28"/>
          <w:szCs w:val="28"/>
          <w:lang w:eastAsia="lv-LV" w:bidi="ar-SA"/>
        </w:rPr>
        <w:t xml:space="preserve"> par veselības aprūpes pakalpojumu saistību ar dienesta laikā, pildot Zemessardzes uzdevumus vai piedaloties apmācībā gūto traumu vai ievainojumu</w:t>
      </w:r>
      <w:r w:rsidRPr="00EB4889">
        <w:rPr>
          <w:rFonts w:cs="Times New Roman"/>
          <w:sz w:val="28"/>
          <w:szCs w:val="28"/>
          <w:lang w:eastAsia="lv-LV" w:bidi="ar-SA"/>
        </w:rPr>
        <w:t xml:space="preserve"> un ņemot vērā ģimenes</w:t>
      </w:r>
      <w:r w:rsidR="00E85162" w:rsidRPr="00EB4889">
        <w:rPr>
          <w:rFonts w:cs="Times New Roman"/>
          <w:sz w:val="28"/>
          <w:szCs w:val="28"/>
          <w:lang w:eastAsia="lv-LV" w:bidi="ar-SA"/>
        </w:rPr>
        <w:t xml:space="preserve"> ārsta</w:t>
      </w:r>
      <w:r w:rsidRPr="00EB4889">
        <w:rPr>
          <w:rFonts w:cs="Times New Roman"/>
          <w:sz w:val="28"/>
          <w:szCs w:val="28"/>
          <w:lang w:eastAsia="lv-LV" w:bidi="ar-SA"/>
        </w:rPr>
        <w:t xml:space="preserve"> vai ārstējošā ārsta rekomendācijas.</w:t>
      </w:r>
    </w:p>
    <w:p w:rsidR="00382D8B" w:rsidRPr="00EB4889" w:rsidRDefault="00382D8B" w:rsidP="00FA1561">
      <w:pPr>
        <w:ind w:firstLine="709"/>
        <w:jc w:val="both"/>
        <w:rPr>
          <w:rFonts w:cs="Times New Roman"/>
          <w:sz w:val="28"/>
          <w:szCs w:val="28"/>
          <w:lang w:eastAsia="lv-LV" w:bidi="ar-SA"/>
        </w:rPr>
      </w:pPr>
      <w:r w:rsidRPr="00EB4889">
        <w:rPr>
          <w:rFonts w:cs="Times New Roman"/>
          <w:sz w:val="28"/>
          <w:szCs w:val="28"/>
          <w:lang w:eastAsia="lv-LV" w:bidi="ar-SA"/>
        </w:rPr>
        <w:t xml:space="preserve"> </w:t>
      </w:r>
    </w:p>
    <w:p w:rsidR="004712DB" w:rsidRPr="00EB4889" w:rsidRDefault="004712DB" w:rsidP="00FA1561">
      <w:pPr>
        <w:ind w:firstLine="709"/>
        <w:jc w:val="both"/>
        <w:rPr>
          <w:rFonts w:cs="Times New Roman"/>
          <w:vanish/>
          <w:sz w:val="28"/>
          <w:szCs w:val="28"/>
          <w:lang w:eastAsia="lv-LV" w:bidi="ar-SA"/>
        </w:rPr>
      </w:pPr>
      <w:r w:rsidRPr="00EB4889">
        <w:rPr>
          <w:rFonts w:cs="Times New Roman"/>
          <w:vanish/>
          <w:sz w:val="28"/>
          <w:szCs w:val="28"/>
          <w:lang w:eastAsia="lv-LV" w:bidi="ar-SA"/>
        </w:rPr>
        <w:t>7</w:t>
      </w:r>
    </w:p>
    <w:p w:rsidR="004712DB" w:rsidRPr="00EB4889" w:rsidRDefault="00C901DF" w:rsidP="00FA1561">
      <w:pPr>
        <w:ind w:firstLine="709"/>
        <w:jc w:val="both"/>
        <w:rPr>
          <w:rFonts w:cs="Times New Roman"/>
          <w:sz w:val="28"/>
          <w:szCs w:val="28"/>
          <w:lang w:eastAsia="lv-LV" w:bidi="ar-SA"/>
        </w:rPr>
      </w:pPr>
      <w:bookmarkStart w:id="9" w:name="p-478901"/>
      <w:bookmarkStart w:id="10" w:name="p7"/>
      <w:bookmarkEnd w:id="9"/>
      <w:bookmarkEnd w:id="10"/>
      <w:r w:rsidRPr="00EB4889">
        <w:rPr>
          <w:rFonts w:cs="Times New Roman"/>
          <w:sz w:val="28"/>
          <w:szCs w:val="28"/>
          <w:lang w:eastAsia="lv-LV" w:bidi="ar-SA"/>
        </w:rPr>
        <w:t>5</w:t>
      </w:r>
      <w:r w:rsidR="004712DB" w:rsidRPr="00EB4889">
        <w:rPr>
          <w:rFonts w:cs="Times New Roman"/>
          <w:sz w:val="28"/>
          <w:szCs w:val="28"/>
          <w:lang w:eastAsia="lv-LV" w:bidi="ar-SA"/>
        </w:rPr>
        <w:t xml:space="preserve">. </w:t>
      </w:r>
      <w:r w:rsidR="005E1E2B" w:rsidRPr="00EB4889">
        <w:rPr>
          <w:rFonts w:cs="Times New Roman"/>
          <w:sz w:val="28"/>
          <w:szCs w:val="28"/>
          <w:lang w:eastAsia="lv-LV" w:bidi="ar-SA"/>
        </w:rPr>
        <w:t>Bijušais</w:t>
      </w:r>
      <w:r w:rsidR="004712DB" w:rsidRPr="00EB4889">
        <w:rPr>
          <w:rFonts w:cs="Times New Roman"/>
          <w:sz w:val="28"/>
          <w:szCs w:val="28"/>
          <w:lang w:eastAsia="lv-LV" w:bidi="ar-SA"/>
        </w:rPr>
        <w:t xml:space="preserve"> zemessargs par viņam sniegtajiem veselības aprūpes pakalpojumiem samaksā no personiskajiem līdzekļiem, un Aizsardzības ministrija viņam kompensē šajos noteikumos minētos izdevumus. Lai saņemtu kompensāciju par samaksātajiem veselības aprūpes pakalpojumiem, </w:t>
      </w:r>
      <w:r w:rsidR="005E1E2B" w:rsidRPr="00EB4889">
        <w:rPr>
          <w:rFonts w:cs="Times New Roman"/>
          <w:sz w:val="28"/>
          <w:szCs w:val="28"/>
          <w:lang w:eastAsia="lv-LV" w:bidi="ar-SA"/>
        </w:rPr>
        <w:t>bijušais</w:t>
      </w:r>
      <w:r w:rsidR="004712DB" w:rsidRPr="00EB4889">
        <w:rPr>
          <w:rFonts w:cs="Times New Roman"/>
          <w:sz w:val="28"/>
          <w:szCs w:val="28"/>
          <w:lang w:eastAsia="lv-LV" w:bidi="ar-SA"/>
        </w:rPr>
        <w:t xml:space="preserve"> </w:t>
      </w:r>
      <w:r w:rsidR="00F70912" w:rsidRPr="00EB4889">
        <w:rPr>
          <w:rFonts w:cs="Times New Roman"/>
          <w:sz w:val="28"/>
          <w:szCs w:val="28"/>
          <w:lang w:eastAsia="lv-LV" w:bidi="ar-SA"/>
        </w:rPr>
        <w:t>zemessargs</w:t>
      </w:r>
      <w:r w:rsidR="004712DB" w:rsidRPr="00EB4889">
        <w:rPr>
          <w:rFonts w:cs="Times New Roman"/>
          <w:sz w:val="28"/>
          <w:szCs w:val="28"/>
          <w:lang w:eastAsia="lv-LV" w:bidi="ar-SA"/>
        </w:rPr>
        <w:t xml:space="preserve"> iesniedz Aizsardzības ministrijā</w:t>
      </w:r>
      <w:r w:rsidR="008C29A2" w:rsidRPr="00EB4889">
        <w:rPr>
          <w:rFonts w:cs="Times New Roman"/>
          <w:sz w:val="28"/>
          <w:szCs w:val="28"/>
          <w:lang w:eastAsia="lv-LV" w:bidi="ar-SA"/>
        </w:rPr>
        <w:t xml:space="preserve"> rakstveida</w:t>
      </w:r>
      <w:r w:rsidR="004712DB" w:rsidRPr="00EB4889">
        <w:rPr>
          <w:rFonts w:cs="Times New Roman"/>
          <w:sz w:val="28"/>
          <w:szCs w:val="28"/>
          <w:lang w:eastAsia="lv-LV" w:bidi="ar-SA"/>
        </w:rPr>
        <w:t xml:space="preserve"> iesniegumu par izdevumu atlīdzināšanu, kā arī veselības aprūpes pakalpojumu saņemšanu un to samaksu apliecinošus ārstniecības iestādes (ārsta) izsniegtus dokumentus (piemēram, rēķinus, kvītis, kases čekus, ģimenes vai ārstējošā ārsta nosūtījumu pakalpojumu saņemšanai), kuros norādīts pakalpojumu saņēmēja vārds, uzvārds, personas kods, datums, iestādes nosaukums un sniegtie ārstniecības pakalpojumi.</w:t>
      </w:r>
    </w:p>
    <w:p w:rsidR="00DC02A0" w:rsidRPr="00EB4889" w:rsidRDefault="00DC02A0" w:rsidP="004712DB">
      <w:pPr>
        <w:ind w:firstLine="300"/>
        <w:jc w:val="both"/>
        <w:rPr>
          <w:rFonts w:cs="Times New Roman"/>
          <w:sz w:val="28"/>
          <w:szCs w:val="28"/>
          <w:lang w:eastAsia="lv-LV" w:bidi="ar-SA"/>
        </w:rPr>
      </w:pPr>
    </w:p>
    <w:p w:rsidR="004712DB" w:rsidRPr="00EB4889" w:rsidRDefault="004712DB" w:rsidP="00EB4889">
      <w:pPr>
        <w:ind w:firstLine="720"/>
        <w:jc w:val="both"/>
        <w:rPr>
          <w:rFonts w:cs="Times New Roman"/>
          <w:vanish/>
          <w:sz w:val="28"/>
          <w:szCs w:val="28"/>
          <w:lang w:eastAsia="lv-LV" w:bidi="ar-SA"/>
        </w:rPr>
      </w:pPr>
      <w:r w:rsidRPr="00EB4889">
        <w:rPr>
          <w:rFonts w:cs="Times New Roman"/>
          <w:vanish/>
          <w:sz w:val="28"/>
          <w:szCs w:val="28"/>
          <w:lang w:eastAsia="lv-LV" w:bidi="ar-SA"/>
        </w:rPr>
        <w:t>8</w:t>
      </w:r>
    </w:p>
    <w:p w:rsidR="004712DB" w:rsidRPr="00EB4889" w:rsidRDefault="00C901DF" w:rsidP="004712DB">
      <w:pPr>
        <w:ind w:firstLine="300"/>
        <w:jc w:val="both"/>
        <w:rPr>
          <w:rFonts w:cs="Times New Roman"/>
          <w:sz w:val="28"/>
          <w:szCs w:val="28"/>
          <w:lang w:eastAsia="lv-LV" w:bidi="ar-SA"/>
        </w:rPr>
      </w:pPr>
      <w:bookmarkStart w:id="11" w:name="p-478902"/>
      <w:bookmarkStart w:id="12" w:name="p8"/>
      <w:bookmarkEnd w:id="11"/>
      <w:bookmarkEnd w:id="12"/>
      <w:r w:rsidRPr="00EB4889">
        <w:rPr>
          <w:rFonts w:cs="Times New Roman"/>
          <w:sz w:val="28"/>
          <w:szCs w:val="28"/>
          <w:lang w:eastAsia="lv-LV" w:bidi="ar-SA"/>
        </w:rPr>
        <w:t>6</w:t>
      </w:r>
      <w:r w:rsidR="004712DB" w:rsidRPr="00EB4889">
        <w:rPr>
          <w:rFonts w:cs="Times New Roman"/>
          <w:sz w:val="28"/>
          <w:szCs w:val="28"/>
          <w:lang w:eastAsia="lv-LV" w:bidi="ar-SA"/>
        </w:rPr>
        <w:t xml:space="preserve">. Ja </w:t>
      </w:r>
      <w:r w:rsidR="005E1E2B" w:rsidRPr="00EB4889">
        <w:rPr>
          <w:rFonts w:cs="Times New Roman"/>
          <w:sz w:val="28"/>
          <w:szCs w:val="28"/>
          <w:lang w:eastAsia="lv-LV" w:bidi="ar-SA"/>
        </w:rPr>
        <w:t xml:space="preserve">bijušais </w:t>
      </w:r>
      <w:r w:rsidR="004712DB" w:rsidRPr="00EB4889">
        <w:rPr>
          <w:rFonts w:cs="Times New Roman"/>
          <w:sz w:val="28"/>
          <w:szCs w:val="28"/>
          <w:lang w:eastAsia="lv-LV" w:bidi="ar-SA"/>
        </w:rPr>
        <w:t>zemessargs</w:t>
      </w:r>
      <w:r w:rsidR="007B7676" w:rsidRPr="00EB4889">
        <w:rPr>
          <w:rFonts w:cs="Times New Roman"/>
          <w:sz w:val="28"/>
          <w:szCs w:val="28"/>
          <w:lang w:eastAsia="lv-LV" w:bidi="ar-SA"/>
        </w:rPr>
        <w:t xml:space="preserve"> saņēmis šajos</w:t>
      </w:r>
      <w:r w:rsidR="004712DB" w:rsidRPr="00EB4889">
        <w:rPr>
          <w:rFonts w:cs="Times New Roman"/>
          <w:sz w:val="28"/>
          <w:szCs w:val="28"/>
          <w:lang w:eastAsia="lv-LV" w:bidi="ar-SA"/>
        </w:rPr>
        <w:t xml:space="preserve"> noteiku</w:t>
      </w:r>
      <w:r w:rsidR="007B7676" w:rsidRPr="00EB4889">
        <w:rPr>
          <w:rFonts w:cs="Times New Roman"/>
          <w:sz w:val="28"/>
          <w:szCs w:val="28"/>
          <w:lang w:eastAsia="lv-LV" w:bidi="ar-SA"/>
        </w:rPr>
        <w:t>mos</w:t>
      </w:r>
      <w:r w:rsidR="004712DB" w:rsidRPr="00EB4889">
        <w:rPr>
          <w:rFonts w:cs="Times New Roman"/>
          <w:sz w:val="28"/>
          <w:szCs w:val="28"/>
          <w:lang w:eastAsia="lv-LV" w:bidi="ar-SA"/>
        </w:rPr>
        <w:t xml:space="preserve"> minētos veselības aprūpes pakalpojumus, viņš iesniedz Aizsardzības ministrijā iesniegumu par izdevumu atlīdzināšanu, ņemot vērā šādus nosacījumus:</w:t>
      </w:r>
    </w:p>
    <w:p w:rsidR="00DC02A0" w:rsidRPr="00EB4889" w:rsidRDefault="00DC02A0" w:rsidP="004712DB">
      <w:pPr>
        <w:ind w:firstLine="300"/>
        <w:jc w:val="both"/>
        <w:rPr>
          <w:rFonts w:cs="Times New Roman"/>
          <w:sz w:val="28"/>
          <w:szCs w:val="28"/>
          <w:lang w:eastAsia="lv-LV" w:bidi="ar-SA"/>
        </w:rPr>
      </w:pPr>
    </w:p>
    <w:p w:rsidR="004712DB" w:rsidRPr="00EB4889" w:rsidRDefault="00C901DF" w:rsidP="004712DB">
      <w:pPr>
        <w:ind w:firstLine="300"/>
        <w:jc w:val="both"/>
        <w:rPr>
          <w:rFonts w:cs="Times New Roman"/>
          <w:sz w:val="28"/>
          <w:szCs w:val="28"/>
          <w:lang w:eastAsia="lv-LV" w:bidi="ar-SA"/>
        </w:rPr>
      </w:pPr>
      <w:r w:rsidRPr="00EB4889">
        <w:rPr>
          <w:rFonts w:cs="Times New Roman"/>
          <w:sz w:val="28"/>
          <w:szCs w:val="28"/>
          <w:lang w:eastAsia="lv-LV" w:bidi="ar-SA"/>
        </w:rPr>
        <w:t>6</w:t>
      </w:r>
      <w:r w:rsidR="00415FB8" w:rsidRPr="00EB4889">
        <w:rPr>
          <w:rFonts w:cs="Times New Roman"/>
          <w:sz w:val="28"/>
          <w:szCs w:val="28"/>
          <w:lang w:eastAsia="lv-LV" w:bidi="ar-SA"/>
        </w:rPr>
        <w:t xml:space="preserve">.1. ja ir iegādātas </w:t>
      </w:r>
      <w:r w:rsidR="00A25154" w:rsidRPr="00EB4889">
        <w:rPr>
          <w:rFonts w:cs="Times New Roman"/>
          <w:sz w:val="28"/>
          <w:szCs w:val="28"/>
          <w:lang w:eastAsia="lv-LV" w:bidi="ar-SA"/>
        </w:rPr>
        <w:t xml:space="preserve">šo noteikumu </w:t>
      </w:r>
      <w:r w:rsidR="00415FB8" w:rsidRPr="00EB4889">
        <w:rPr>
          <w:rFonts w:cs="Times New Roman"/>
          <w:sz w:val="28"/>
          <w:szCs w:val="28"/>
          <w:lang w:eastAsia="lv-LV" w:bidi="ar-SA"/>
        </w:rPr>
        <w:t>3.2. apakšpunktā minētās</w:t>
      </w:r>
      <w:r w:rsidR="004712DB" w:rsidRPr="00EB4889">
        <w:rPr>
          <w:rFonts w:cs="Times New Roman"/>
          <w:sz w:val="28"/>
          <w:szCs w:val="28"/>
          <w:lang w:eastAsia="lv-LV" w:bidi="ar-SA"/>
        </w:rPr>
        <w:t xml:space="preserve"> </w:t>
      </w:r>
      <w:r w:rsidR="00415FB8" w:rsidRPr="00EB4889">
        <w:rPr>
          <w:rFonts w:cs="Times New Roman"/>
          <w:sz w:val="28"/>
          <w:szCs w:val="28"/>
          <w:lang w:eastAsia="lv-LV" w:bidi="ar-SA"/>
        </w:rPr>
        <w:t>zāles</w:t>
      </w:r>
      <w:r w:rsidR="004712DB" w:rsidRPr="00EB4889">
        <w:rPr>
          <w:rFonts w:cs="Times New Roman"/>
          <w:sz w:val="28"/>
          <w:szCs w:val="28"/>
          <w:lang w:eastAsia="lv-LV" w:bidi="ar-SA"/>
        </w:rPr>
        <w:t xml:space="preserve">, iesniegumam pievieno </w:t>
      </w:r>
      <w:r w:rsidR="002906D0" w:rsidRPr="00EB4889">
        <w:rPr>
          <w:rFonts w:cs="Times New Roman"/>
          <w:sz w:val="28"/>
          <w:szCs w:val="28"/>
          <w:lang w:eastAsia="lv-LV" w:bidi="ar-SA"/>
        </w:rPr>
        <w:t>normatīvajos aktos par recepšu izrakstīšanu noteiktajā kārtībā</w:t>
      </w:r>
      <w:r w:rsidR="004712DB" w:rsidRPr="00EB4889">
        <w:rPr>
          <w:rFonts w:cs="Times New Roman"/>
          <w:sz w:val="28"/>
          <w:szCs w:val="28"/>
          <w:lang w:eastAsia="lv-LV" w:bidi="ar-SA"/>
        </w:rPr>
        <w:t xml:space="preserve"> izrakstītās receptes kopiju un aptiekas izsniegtu </w:t>
      </w:r>
      <w:r w:rsidR="002906D0" w:rsidRPr="00EB4889">
        <w:rPr>
          <w:rFonts w:cs="Times New Roman"/>
          <w:sz w:val="28"/>
          <w:szCs w:val="28"/>
          <w:lang w:eastAsia="lv-LV" w:bidi="ar-SA"/>
        </w:rPr>
        <w:lastRenderedPageBreak/>
        <w:t>maksājuma dokumentu</w:t>
      </w:r>
      <w:r w:rsidR="004712DB" w:rsidRPr="00EB4889">
        <w:rPr>
          <w:rFonts w:cs="Times New Roman"/>
          <w:sz w:val="28"/>
          <w:szCs w:val="28"/>
          <w:lang w:eastAsia="lv-LV" w:bidi="ar-SA"/>
        </w:rPr>
        <w:t xml:space="preserve"> par </w:t>
      </w:r>
      <w:r w:rsidR="00415FB8" w:rsidRPr="00EB4889">
        <w:rPr>
          <w:rFonts w:cs="Times New Roman"/>
          <w:sz w:val="28"/>
          <w:szCs w:val="28"/>
          <w:lang w:eastAsia="lv-LV" w:bidi="ar-SA"/>
        </w:rPr>
        <w:t>zāļu</w:t>
      </w:r>
      <w:r w:rsidR="004712DB" w:rsidRPr="00EB4889">
        <w:rPr>
          <w:rFonts w:cs="Times New Roman"/>
          <w:sz w:val="28"/>
          <w:szCs w:val="28"/>
          <w:lang w:eastAsia="lv-LV" w:bidi="ar-SA"/>
        </w:rPr>
        <w:t xml:space="preserve"> iegādi, kurā norādīts </w:t>
      </w:r>
      <w:r w:rsidR="00415FB8" w:rsidRPr="00EB4889">
        <w:rPr>
          <w:rFonts w:cs="Times New Roman"/>
          <w:sz w:val="28"/>
          <w:szCs w:val="28"/>
          <w:lang w:eastAsia="lv-LV" w:bidi="ar-SA"/>
        </w:rPr>
        <w:t>zāļu</w:t>
      </w:r>
      <w:r w:rsidR="004712DB" w:rsidRPr="00EB4889">
        <w:rPr>
          <w:rFonts w:cs="Times New Roman"/>
          <w:sz w:val="28"/>
          <w:szCs w:val="28"/>
          <w:lang w:eastAsia="lv-LV" w:bidi="ar-SA"/>
        </w:rPr>
        <w:t xml:space="preserve"> iegādātāja vārds, uzvārds un personas kods, </w:t>
      </w:r>
      <w:r w:rsidR="00415FB8" w:rsidRPr="00EB4889">
        <w:rPr>
          <w:rFonts w:cs="Times New Roman"/>
          <w:sz w:val="28"/>
          <w:szCs w:val="28"/>
          <w:lang w:eastAsia="lv-LV" w:bidi="ar-SA"/>
        </w:rPr>
        <w:t>zāļu</w:t>
      </w:r>
      <w:r w:rsidR="004712DB" w:rsidRPr="00EB4889">
        <w:rPr>
          <w:rFonts w:cs="Times New Roman"/>
          <w:sz w:val="28"/>
          <w:szCs w:val="28"/>
          <w:lang w:eastAsia="lv-LV" w:bidi="ar-SA"/>
        </w:rPr>
        <w:t xml:space="preserve"> nosaukums, cena un samaksātā summa;</w:t>
      </w:r>
    </w:p>
    <w:p w:rsidR="00DC02A0" w:rsidRPr="00EB4889" w:rsidRDefault="00DC02A0" w:rsidP="004712DB">
      <w:pPr>
        <w:ind w:firstLine="300"/>
        <w:jc w:val="both"/>
        <w:rPr>
          <w:rFonts w:cs="Times New Roman"/>
          <w:sz w:val="28"/>
          <w:szCs w:val="28"/>
          <w:lang w:eastAsia="lv-LV" w:bidi="ar-SA"/>
        </w:rPr>
      </w:pPr>
    </w:p>
    <w:p w:rsidR="004712DB" w:rsidRPr="00EB4889" w:rsidRDefault="00C901DF" w:rsidP="004712DB">
      <w:pPr>
        <w:ind w:firstLine="300"/>
        <w:jc w:val="both"/>
        <w:rPr>
          <w:rFonts w:cs="Times New Roman"/>
          <w:sz w:val="28"/>
          <w:szCs w:val="28"/>
          <w:lang w:eastAsia="lv-LV" w:bidi="ar-SA"/>
        </w:rPr>
      </w:pPr>
      <w:r w:rsidRPr="00EB4889">
        <w:rPr>
          <w:rFonts w:cs="Times New Roman"/>
          <w:sz w:val="28"/>
          <w:szCs w:val="28"/>
          <w:lang w:eastAsia="lv-LV" w:bidi="ar-SA"/>
        </w:rPr>
        <w:t>6</w:t>
      </w:r>
      <w:r w:rsidR="004712DB" w:rsidRPr="00EB4889">
        <w:rPr>
          <w:rFonts w:cs="Times New Roman"/>
          <w:sz w:val="28"/>
          <w:szCs w:val="28"/>
          <w:lang w:eastAsia="lv-LV" w:bidi="ar-SA"/>
        </w:rPr>
        <w:t xml:space="preserve">.2. ja ir iegādātas </w:t>
      </w:r>
      <w:r w:rsidR="00A25154" w:rsidRPr="00EB4889">
        <w:rPr>
          <w:rFonts w:cs="Times New Roman"/>
          <w:sz w:val="28"/>
          <w:szCs w:val="28"/>
          <w:lang w:eastAsia="lv-LV" w:bidi="ar-SA"/>
        </w:rPr>
        <w:t xml:space="preserve">šo noteikumu </w:t>
      </w:r>
      <w:r w:rsidR="00DC02A0" w:rsidRPr="00EB4889">
        <w:rPr>
          <w:rFonts w:cs="Times New Roman"/>
          <w:sz w:val="28"/>
          <w:szCs w:val="28"/>
          <w:lang w:eastAsia="lv-LV" w:bidi="ar-SA"/>
        </w:rPr>
        <w:t>3</w:t>
      </w:r>
      <w:r w:rsidR="0071162E" w:rsidRPr="00EB4889">
        <w:rPr>
          <w:rFonts w:cs="Times New Roman"/>
          <w:sz w:val="28"/>
          <w:szCs w:val="28"/>
          <w:lang w:eastAsia="lv-LV" w:bidi="ar-SA"/>
        </w:rPr>
        <w:t>.7</w:t>
      </w:r>
      <w:r w:rsidR="00757020" w:rsidRPr="00EB4889">
        <w:rPr>
          <w:rFonts w:cs="Times New Roman"/>
          <w:sz w:val="28"/>
          <w:szCs w:val="28"/>
          <w:lang w:eastAsia="lv-LV" w:bidi="ar-SA"/>
        </w:rPr>
        <w:t>.</w:t>
      </w:r>
      <w:r w:rsidR="0071162E" w:rsidRPr="00EB4889">
        <w:rPr>
          <w:rFonts w:cs="Times New Roman"/>
          <w:sz w:val="28"/>
          <w:szCs w:val="28"/>
          <w:lang w:eastAsia="lv-LV" w:bidi="ar-SA"/>
        </w:rPr>
        <w:t xml:space="preserve"> </w:t>
      </w:r>
      <w:r w:rsidR="00557182" w:rsidRPr="00EB4889">
        <w:rPr>
          <w:rFonts w:cs="Times New Roman"/>
          <w:sz w:val="28"/>
          <w:szCs w:val="28"/>
          <w:lang w:eastAsia="lv-LV" w:bidi="ar-SA"/>
        </w:rPr>
        <w:t>apakš</w:t>
      </w:r>
      <w:r w:rsidR="0071162E" w:rsidRPr="00EB4889">
        <w:rPr>
          <w:rFonts w:cs="Times New Roman"/>
          <w:sz w:val="28"/>
          <w:szCs w:val="28"/>
          <w:lang w:eastAsia="lv-LV" w:bidi="ar-SA"/>
        </w:rPr>
        <w:t xml:space="preserve">punktā minētās </w:t>
      </w:r>
      <w:r w:rsidR="004712DB" w:rsidRPr="00EB4889">
        <w:rPr>
          <w:rFonts w:cs="Times New Roman"/>
          <w:sz w:val="28"/>
          <w:szCs w:val="28"/>
          <w:lang w:eastAsia="lv-LV" w:bidi="ar-SA"/>
        </w:rPr>
        <w:t>medicīniskās ierīces, iesniegumam pievieno</w:t>
      </w:r>
      <w:r w:rsidR="006D52DF" w:rsidRPr="00EB4889">
        <w:rPr>
          <w:rFonts w:cs="Times New Roman"/>
          <w:sz w:val="28"/>
          <w:szCs w:val="28"/>
          <w:lang w:eastAsia="lv-LV" w:bidi="ar-SA"/>
        </w:rPr>
        <w:t xml:space="preserve"> ārstējošā</w:t>
      </w:r>
      <w:r w:rsidR="004712DB" w:rsidRPr="00EB4889">
        <w:rPr>
          <w:rFonts w:cs="Times New Roman"/>
          <w:sz w:val="28"/>
          <w:szCs w:val="28"/>
          <w:lang w:eastAsia="lv-LV" w:bidi="ar-SA"/>
        </w:rPr>
        <w:t xml:space="preserve"> ārsta</w:t>
      </w:r>
      <w:r w:rsidR="00840F1B" w:rsidRPr="00EB4889">
        <w:rPr>
          <w:rFonts w:cs="Times New Roman"/>
          <w:sz w:val="28"/>
          <w:szCs w:val="28"/>
          <w:lang w:eastAsia="lv-LV" w:bidi="ar-SA"/>
        </w:rPr>
        <w:t>, ergoterapeita vai</w:t>
      </w:r>
      <w:r w:rsidR="006D52DF" w:rsidRPr="00EB4889">
        <w:rPr>
          <w:rFonts w:cs="Times New Roman"/>
          <w:sz w:val="28"/>
          <w:szCs w:val="28"/>
          <w:lang w:eastAsia="lv-LV" w:bidi="ar-SA"/>
        </w:rPr>
        <w:t xml:space="preserve"> </w:t>
      </w:r>
      <w:r w:rsidR="001012B5">
        <w:rPr>
          <w:rFonts w:cs="Times New Roman"/>
          <w:sz w:val="28"/>
          <w:szCs w:val="28"/>
          <w:lang w:eastAsia="lv-LV" w:bidi="ar-SA"/>
        </w:rPr>
        <w:t xml:space="preserve">normatīvajos aktos noteiktajos gadījumos </w:t>
      </w:r>
      <w:r w:rsidR="006D52DF" w:rsidRPr="00EB4889">
        <w:rPr>
          <w:rFonts w:cs="Times New Roman"/>
          <w:sz w:val="28"/>
          <w:szCs w:val="28"/>
          <w:lang w:eastAsia="lv-LV" w:bidi="ar-SA"/>
        </w:rPr>
        <w:t>funkcionālā speciālista</w:t>
      </w:r>
      <w:r w:rsidR="00A25154" w:rsidRPr="00EB4889">
        <w:rPr>
          <w:rFonts w:cs="Times New Roman"/>
          <w:sz w:val="28"/>
          <w:szCs w:val="28"/>
          <w:lang w:eastAsia="lv-LV" w:bidi="ar-SA"/>
        </w:rPr>
        <w:t xml:space="preserve"> atzinumu</w:t>
      </w:r>
      <w:r w:rsidR="001012B5">
        <w:rPr>
          <w:rFonts w:cs="Times New Roman"/>
          <w:sz w:val="28"/>
          <w:szCs w:val="28"/>
        </w:rPr>
        <w:t>,</w:t>
      </w:r>
      <w:r w:rsidR="00B24B02" w:rsidRPr="00EB4889">
        <w:rPr>
          <w:rFonts w:cs="Times New Roman"/>
          <w:sz w:val="28"/>
          <w:szCs w:val="28"/>
          <w:lang w:eastAsia="lv-LV" w:bidi="ar-SA"/>
        </w:rPr>
        <w:t xml:space="preserve"> </w:t>
      </w:r>
      <w:r w:rsidR="004712DB" w:rsidRPr="00EB4889">
        <w:rPr>
          <w:rFonts w:cs="Times New Roman"/>
          <w:sz w:val="28"/>
          <w:szCs w:val="28"/>
          <w:lang w:eastAsia="lv-LV" w:bidi="ar-SA"/>
        </w:rPr>
        <w:t xml:space="preserve">izrakstu no </w:t>
      </w:r>
      <w:r w:rsidR="001012B5" w:rsidRPr="00361F5D">
        <w:rPr>
          <w:rFonts w:cs="Times New Roman"/>
          <w:sz w:val="28"/>
          <w:szCs w:val="28"/>
          <w:lang w:eastAsia="lv-LV" w:bidi="ar-SA"/>
        </w:rPr>
        <w:t>pacienta</w:t>
      </w:r>
      <w:r w:rsidR="001012B5" w:rsidRPr="001012B5">
        <w:rPr>
          <w:rFonts w:cs="Times New Roman"/>
          <w:sz w:val="28"/>
          <w:szCs w:val="28"/>
          <w:lang w:eastAsia="lv-LV" w:bidi="ar-SA"/>
        </w:rPr>
        <w:t xml:space="preserve"> </w:t>
      </w:r>
      <w:r w:rsidR="004712DB" w:rsidRPr="00EB4889">
        <w:rPr>
          <w:rFonts w:cs="Times New Roman"/>
          <w:sz w:val="28"/>
          <w:szCs w:val="28"/>
          <w:lang w:eastAsia="lv-LV" w:bidi="ar-SA"/>
        </w:rPr>
        <w:t xml:space="preserve">stacionārā /ambulatorā medicīniskās kartes (veidlapa </w:t>
      </w:r>
      <w:r w:rsidR="001012B5">
        <w:rPr>
          <w:rFonts w:cs="Times New Roman"/>
          <w:sz w:val="28"/>
          <w:szCs w:val="28"/>
          <w:lang w:eastAsia="lv-LV" w:bidi="ar-SA"/>
        </w:rPr>
        <w:t>Nr.</w:t>
      </w:r>
      <w:r w:rsidR="004712DB" w:rsidRPr="00EB4889">
        <w:rPr>
          <w:rFonts w:cs="Times New Roman"/>
          <w:sz w:val="28"/>
          <w:szCs w:val="28"/>
          <w:lang w:eastAsia="lv-LV" w:bidi="ar-SA"/>
        </w:rPr>
        <w:t>027/u) vai receptes kopiju, kurā norādīts, kāda medicīniskā ierīce un kādā daudzumā ir nepieciešama, kā arī dokumentus, kas apliecina tās iegādi (piemēram, kases čekus, stingrās uzskaites kvītis, rēķinus), kuros norādīts medicīniskās ierīces saņēmēja vārds, uzvārds, personas kods, datums, iestādes nosaukums, saņemtās medicīniskās ierīces veids un samaksātā summa.</w:t>
      </w:r>
    </w:p>
    <w:p w:rsidR="00DC02A0" w:rsidRPr="00EB4889" w:rsidRDefault="00DC02A0" w:rsidP="004712DB">
      <w:pPr>
        <w:ind w:firstLine="300"/>
        <w:jc w:val="both"/>
        <w:rPr>
          <w:rFonts w:cs="Times New Roman"/>
          <w:sz w:val="28"/>
          <w:szCs w:val="28"/>
          <w:lang w:eastAsia="lv-LV" w:bidi="ar-SA"/>
        </w:rPr>
      </w:pPr>
    </w:p>
    <w:p w:rsidR="004712DB" w:rsidRPr="00EB4889" w:rsidRDefault="004712DB" w:rsidP="004712DB">
      <w:pPr>
        <w:jc w:val="both"/>
        <w:rPr>
          <w:rFonts w:cs="Times New Roman"/>
          <w:vanish/>
          <w:sz w:val="28"/>
          <w:szCs w:val="28"/>
          <w:lang w:eastAsia="lv-LV" w:bidi="ar-SA"/>
        </w:rPr>
      </w:pPr>
      <w:r w:rsidRPr="00EB4889">
        <w:rPr>
          <w:rFonts w:cs="Times New Roman"/>
          <w:vanish/>
          <w:sz w:val="28"/>
          <w:szCs w:val="28"/>
          <w:lang w:eastAsia="lv-LV" w:bidi="ar-SA"/>
        </w:rPr>
        <w:t>9</w:t>
      </w:r>
    </w:p>
    <w:p w:rsidR="004712DB" w:rsidRPr="00EB4889" w:rsidRDefault="00C901DF" w:rsidP="004712DB">
      <w:pPr>
        <w:ind w:firstLine="300"/>
        <w:jc w:val="both"/>
        <w:rPr>
          <w:rFonts w:cs="Times New Roman"/>
          <w:sz w:val="28"/>
          <w:szCs w:val="28"/>
          <w:lang w:eastAsia="lv-LV" w:bidi="ar-SA"/>
        </w:rPr>
      </w:pPr>
      <w:bookmarkStart w:id="13" w:name="p-478903"/>
      <w:bookmarkStart w:id="14" w:name="p9"/>
      <w:bookmarkEnd w:id="13"/>
      <w:bookmarkEnd w:id="14"/>
      <w:r w:rsidRPr="00EB4889">
        <w:rPr>
          <w:rFonts w:cs="Times New Roman"/>
          <w:sz w:val="28"/>
          <w:szCs w:val="28"/>
          <w:lang w:eastAsia="lv-LV" w:bidi="ar-SA"/>
        </w:rPr>
        <w:t>7</w:t>
      </w:r>
      <w:r w:rsidR="004712DB" w:rsidRPr="00EB4889">
        <w:rPr>
          <w:rFonts w:cs="Times New Roman"/>
          <w:sz w:val="28"/>
          <w:szCs w:val="28"/>
          <w:lang w:eastAsia="lv-LV" w:bidi="ar-SA"/>
        </w:rPr>
        <w:t>. Pam</w:t>
      </w:r>
      <w:r w:rsidR="007B7676" w:rsidRPr="00EB4889">
        <w:rPr>
          <w:rFonts w:cs="Times New Roman"/>
          <w:sz w:val="28"/>
          <w:szCs w:val="28"/>
          <w:lang w:eastAsia="lv-LV" w:bidi="ar-SA"/>
        </w:rPr>
        <w:t xml:space="preserve">atojoties uz </w:t>
      </w:r>
      <w:r w:rsidR="005E1E2B" w:rsidRPr="00EB4889">
        <w:rPr>
          <w:rFonts w:cs="Times New Roman"/>
          <w:sz w:val="28"/>
          <w:szCs w:val="28"/>
          <w:lang w:eastAsia="lv-LV" w:bidi="ar-SA"/>
        </w:rPr>
        <w:t>bijušā</w:t>
      </w:r>
      <w:r w:rsidR="007B7676" w:rsidRPr="00EB4889">
        <w:rPr>
          <w:rFonts w:cs="Times New Roman"/>
          <w:sz w:val="28"/>
          <w:szCs w:val="28"/>
          <w:lang w:eastAsia="lv-LV" w:bidi="ar-SA"/>
        </w:rPr>
        <w:t xml:space="preserve"> zemessarga</w:t>
      </w:r>
      <w:r w:rsidR="004712DB" w:rsidRPr="00EB4889">
        <w:rPr>
          <w:rFonts w:cs="Times New Roman"/>
          <w:sz w:val="28"/>
          <w:szCs w:val="28"/>
          <w:lang w:eastAsia="lv-LV" w:bidi="ar-SA"/>
        </w:rPr>
        <w:t xml:space="preserve"> lūgumu, kam pievienots ģimenes vai ārstējošā ārsta nosūtījums,</w:t>
      </w:r>
      <w:r w:rsidR="00363FFA" w:rsidRPr="00EB4889">
        <w:rPr>
          <w:rFonts w:cs="Times New Roman"/>
          <w:sz w:val="28"/>
          <w:szCs w:val="28"/>
          <w:lang w:eastAsia="lv-LV" w:bidi="ar-SA"/>
        </w:rPr>
        <w:t xml:space="preserve"> kā arī </w:t>
      </w:r>
      <w:r w:rsidR="00B24B02" w:rsidRPr="00EB4889">
        <w:rPr>
          <w:rFonts w:cs="Times New Roman"/>
          <w:sz w:val="28"/>
          <w:szCs w:val="28"/>
          <w:lang w:eastAsia="lv-LV" w:bidi="ar-SA"/>
        </w:rPr>
        <w:t xml:space="preserve">šo noteikumu </w:t>
      </w:r>
      <w:r w:rsidR="00363FFA" w:rsidRPr="00EB4889">
        <w:rPr>
          <w:rFonts w:cs="Times New Roman"/>
          <w:sz w:val="28"/>
          <w:szCs w:val="28"/>
          <w:lang w:eastAsia="lv-LV" w:bidi="ar-SA"/>
        </w:rPr>
        <w:t>3.5. – 3.7.</w:t>
      </w:r>
      <w:r w:rsidR="00FB12F3" w:rsidRPr="00EB4889">
        <w:rPr>
          <w:rFonts w:cs="Times New Roman"/>
          <w:sz w:val="28"/>
          <w:szCs w:val="28"/>
          <w:lang w:eastAsia="lv-LV" w:bidi="ar-SA"/>
        </w:rPr>
        <w:t xml:space="preserve"> </w:t>
      </w:r>
      <w:r w:rsidR="00363FFA" w:rsidRPr="00EB4889">
        <w:rPr>
          <w:rFonts w:cs="Times New Roman"/>
          <w:sz w:val="28"/>
          <w:szCs w:val="28"/>
          <w:lang w:eastAsia="lv-LV" w:bidi="ar-SA"/>
        </w:rPr>
        <w:t>apakšpunktā noteiktajos gadījumos Nacionālo bruņoto spēku Centrālās medicīniskās ekspertīzes komisijas lēmums par veselības aprūpes pakalpojumu saistību ar dienesta laikā, pildot Zemessardzes uzdevumus vai piedaloties apmācībā</w:t>
      </w:r>
      <w:r w:rsidR="00E85162" w:rsidRPr="00EB4889">
        <w:rPr>
          <w:rFonts w:cs="Times New Roman"/>
          <w:sz w:val="28"/>
          <w:szCs w:val="28"/>
          <w:lang w:eastAsia="lv-LV" w:bidi="ar-SA"/>
        </w:rPr>
        <w:t>,</w:t>
      </w:r>
      <w:r w:rsidR="00363FFA" w:rsidRPr="00EB4889">
        <w:rPr>
          <w:rFonts w:cs="Times New Roman"/>
          <w:sz w:val="28"/>
          <w:szCs w:val="28"/>
          <w:lang w:eastAsia="lv-LV" w:bidi="ar-SA"/>
        </w:rPr>
        <w:t xml:space="preserve"> gūto traumu vai ievainojumu</w:t>
      </w:r>
      <w:r w:rsidR="004712DB" w:rsidRPr="00EB4889">
        <w:rPr>
          <w:rFonts w:cs="Times New Roman"/>
          <w:sz w:val="28"/>
          <w:szCs w:val="28"/>
          <w:lang w:eastAsia="lv-LV" w:bidi="ar-SA"/>
        </w:rPr>
        <w:t xml:space="preserve"> Aizsardzības ministrija var izsniegt garantijas vēstuli par veselības aprūpes pakalpojuma samaksu.</w:t>
      </w:r>
    </w:p>
    <w:p w:rsidR="00DC02A0" w:rsidRPr="00EB4889" w:rsidRDefault="00DC02A0" w:rsidP="004712DB">
      <w:pPr>
        <w:ind w:firstLine="300"/>
        <w:jc w:val="both"/>
        <w:rPr>
          <w:rFonts w:cs="Times New Roman"/>
          <w:sz w:val="28"/>
          <w:szCs w:val="28"/>
          <w:lang w:eastAsia="lv-LV" w:bidi="ar-SA"/>
        </w:rPr>
      </w:pPr>
    </w:p>
    <w:p w:rsidR="004712DB" w:rsidRPr="00EB4889" w:rsidRDefault="004712DB" w:rsidP="004712DB">
      <w:pPr>
        <w:jc w:val="both"/>
        <w:rPr>
          <w:rFonts w:cs="Times New Roman"/>
          <w:vanish/>
          <w:sz w:val="28"/>
          <w:szCs w:val="28"/>
          <w:lang w:eastAsia="lv-LV" w:bidi="ar-SA"/>
        </w:rPr>
      </w:pPr>
      <w:r w:rsidRPr="00EB4889">
        <w:rPr>
          <w:rFonts w:cs="Times New Roman"/>
          <w:vanish/>
          <w:sz w:val="28"/>
          <w:szCs w:val="28"/>
          <w:lang w:eastAsia="lv-LV" w:bidi="ar-SA"/>
        </w:rPr>
        <w:t>10</w:t>
      </w:r>
    </w:p>
    <w:p w:rsidR="004712DB" w:rsidRPr="00EB4889" w:rsidRDefault="00C901DF" w:rsidP="004712DB">
      <w:pPr>
        <w:ind w:firstLine="300"/>
        <w:jc w:val="both"/>
        <w:rPr>
          <w:rFonts w:cs="Times New Roman"/>
          <w:sz w:val="28"/>
          <w:szCs w:val="28"/>
          <w:lang w:eastAsia="lv-LV" w:bidi="ar-SA"/>
        </w:rPr>
      </w:pPr>
      <w:bookmarkStart w:id="15" w:name="p-478904"/>
      <w:bookmarkStart w:id="16" w:name="p10"/>
      <w:bookmarkEnd w:id="15"/>
      <w:bookmarkEnd w:id="16"/>
      <w:r w:rsidRPr="00EB4889">
        <w:rPr>
          <w:rFonts w:cs="Times New Roman"/>
          <w:sz w:val="28"/>
          <w:szCs w:val="28"/>
          <w:lang w:eastAsia="lv-LV" w:bidi="ar-SA"/>
        </w:rPr>
        <w:t>8</w:t>
      </w:r>
      <w:r w:rsidR="004712DB" w:rsidRPr="00EB4889">
        <w:rPr>
          <w:rFonts w:cs="Times New Roman"/>
          <w:sz w:val="28"/>
          <w:szCs w:val="28"/>
          <w:lang w:eastAsia="lv-LV" w:bidi="ar-SA"/>
        </w:rPr>
        <w:t>. Veselības aprūpes pakalpojuma sniedzējs par veselības aprūpes pakalpoj</w:t>
      </w:r>
      <w:r w:rsidR="007B7676" w:rsidRPr="00EB4889">
        <w:rPr>
          <w:rFonts w:cs="Times New Roman"/>
          <w:sz w:val="28"/>
          <w:szCs w:val="28"/>
          <w:lang w:eastAsia="lv-LV" w:bidi="ar-SA"/>
        </w:rPr>
        <w:t xml:space="preserve">umu, kas </w:t>
      </w:r>
      <w:r w:rsidR="005E1E2B" w:rsidRPr="00EB4889">
        <w:rPr>
          <w:rFonts w:cs="Times New Roman"/>
          <w:sz w:val="28"/>
          <w:szCs w:val="28"/>
          <w:lang w:eastAsia="lv-LV" w:bidi="ar-SA"/>
        </w:rPr>
        <w:t>bijušajam</w:t>
      </w:r>
      <w:r w:rsidR="007B7676" w:rsidRPr="00EB4889">
        <w:rPr>
          <w:rFonts w:cs="Times New Roman"/>
          <w:sz w:val="28"/>
          <w:szCs w:val="28"/>
          <w:lang w:eastAsia="lv-LV" w:bidi="ar-SA"/>
        </w:rPr>
        <w:t xml:space="preserve"> zemessargam</w:t>
      </w:r>
      <w:r w:rsidR="004712DB" w:rsidRPr="00EB4889">
        <w:rPr>
          <w:rFonts w:cs="Times New Roman"/>
          <w:sz w:val="28"/>
          <w:szCs w:val="28"/>
          <w:lang w:eastAsia="lv-LV" w:bidi="ar-SA"/>
        </w:rPr>
        <w:t xml:space="preserve"> sniegts saskaņā ar šo noteikumu </w:t>
      </w:r>
      <w:r w:rsidR="00D72053" w:rsidRPr="00EB4889">
        <w:rPr>
          <w:rFonts w:cs="Times New Roman"/>
          <w:sz w:val="28"/>
          <w:szCs w:val="28"/>
          <w:lang w:eastAsia="lv-LV" w:bidi="ar-SA"/>
        </w:rPr>
        <w:t>7.</w:t>
      </w:r>
      <w:r w:rsidR="005E1E2B" w:rsidRPr="00EB4889">
        <w:rPr>
          <w:rFonts w:cs="Times New Roman"/>
          <w:sz w:val="28"/>
          <w:szCs w:val="28"/>
          <w:lang w:eastAsia="lv-LV" w:bidi="ar-SA"/>
        </w:rPr>
        <w:t xml:space="preserve"> </w:t>
      </w:r>
      <w:r w:rsidR="00D72053" w:rsidRPr="00EB4889">
        <w:rPr>
          <w:rFonts w:cs="Times New Roman"/>
          <w:sz w:val="28"/>
          <w:szCs w:val="28"/>
          <w:lang w:eastAsia="lv-LV" w:bidi="ar-SA"/>
        </w:rPr>
        <w:t xml:space="preserve">punktā </w:t>
      </w:r>
      <w:r w:rsidR="004712DB" w:rsidRPr="00EB4889">
        <w:rPr>
          <w:rFonts w:cs="Times New Roman"/>
          <w:sz w:val="28"/>
          <w:szCs w:val="28"/>
          <w:lang w:eastAsia="lv-LV" w:bidi="ar-SA"/>
        </w:rPr>
        <w:t>minēto garantijas vēstuli, nosūta rēķinu Aizsardzības ministrijai. R</w:t>
      </w:r>
      <w:r w:rsidR="00840F1B" w:rsidRPr="00EB4889">
        <w:rPr>
          <w:rFonts w:cs="Times New Roman"/>
          <w:sz w:val="28"/>
          <w:szCs w:val="28"/>
          <w:lang w:eastAsia="lv-LV" w:bidi="ar-SA"/>
        </w:rPr>
        <w:t xml:space="preserve">ēķinam par </w:t>
      </w:r>
      <w:r w:rsidR="004712DB" w:rsidRPr="00EB4889">
        <w:rPr>
          <w:rFonts w:cs="Times New Roman"/>
          <w:sz w:val="28"/>
          <w:szCs w:val="28"/>
          <w:lang w:eastAsia="lv-LV" w:bidi="ar-SA"/>
        </w:rPr>
        <w:t xml:space="preserve">sniegtajiem pakalpojumiem </w:t>
      </w:r>
      <w:r w:rsidR="00840F1B" w:rsidRPr="00EB4889">
        <w:rPr>
          <w:rFonts w:cs="Times New Roman"/>
          <w:sz w:val="28"/>
          <w:szCs w:val="28"/>
          <w:lang w:eastAsia="lv-LV" w:bidi="ar-SA"/>
        </w:rPr>
        <w:t xml:space="preserve">bijušajam zemessargam </w:t>
      </w:r>
      <w:r w:rsidR="004712DB" w:rsidRPr="00EB4889">
        <w:rPr>
          <w:rFonts w:cs="Times New Roman"/>
          <w:sz w:val="28"/>
          <w:szCs w:val="28"/>
          <w:lang w:eastAsia="lv-LV" w:bidi="ar-SA"/>
        </w:rPr>
        <w:t>pievieno dokumentus, kas apliecina rēķinā norādītos izdevumus.</w:t>
      </w:r>
    </w:p>
    <w:p w:rsidR="00DC02A0" w:rsidRPr="00EB4889" w:rsidRDefault="00DC02A0" w:rsidP="004712DB">
      <w:pPr>
        <w:ind w:firstLine="300"/>
        <w:jc w:val="both"/>
        <w:rPr>
          <w:rFonts w:cs="Times New Roman"/>
          <w:sz w:val="28"/>
          <w:szCs w:val="28"/>
          <w:lang w:eastAsia="lv-LV" w:bidi="ar-SA"/>
        </w:rPr>
      </w:pPr>
    </w:p>
    <w:p w:rsidR="004712DB" w:rsidRPr="00EB4889" w:rsidRDefault="004712DB" w:rsidP="004712DB">
      <w:pPr>
        <w:jc w:val="both"/>
        <w:rPr>
          <w:rFonts w:cs="Times New Roman"/>
          <w:vanish/>
          <w:sz w:val="28"/>
          <w:szCs w:val="28"/>
          <w:lang w:eastAsia="lv-LV" w:bidi="ar-SA"/>
        </w:rPr>
      </w:pPr>
      <w:r w:rsidRPr="00EB4889">
        <w:rPr>
          <w:rFonts w:cs="Times New Roman"/>
          <w:vanish/>
          <w:sz w:val="28"/>
          <w:szCs w:val="28"/>
          <w:lang w:eastAsia="lv-LV" w:bidi="ar-SA"/>
        </w:rPr>
        <w:t>11</w:t>
      </w:r>
    </w:p>
    <w:p w:rsidR="004712DB" w:rsidRPr="00EB4889" w:rsidRDefault="00C901DF" w:rsidP="004712DB">
      <w:pPr>
        <w:ind w:firstLine="300"/>
        <w:jc w:val="both"/>
        <w:rPr>
          <w:rFonts w:cs="Times New Roman"/>
          <w:sz w:val="28"/>
          <w:szCs w:val="28"/>
          <w:lang w:eastAsia="lv-LV" w:bidi="ar-SA"/>
        </w:rPr>
      </w:pPr>
      <w:bookmarkStart w:id="17" w:name="p-478905"/>
      <w:bookmarkStart w:id="18" w:name="p11"/>
      <w:bookmarkEnd w:id="17"/>
      <w:bookmarkEnd w:id="18"/>
      <w:r w:rsidRPr="00EB4889">
        <w:rPr>
          <w:rFonts w:cs="Times New Roman"/>
          <w:sz w:val="28"/>
          <w:szCs w:val="28"/>
          <w:lang w:eastAsia="lv-LV" w:bidi="ar-SA"/>
        </w:rPr>
        <w:t>9</w:t>
      </w:r>
      <w:r w:rsidR="004712DB" w:rsidRPr="00EB4889">
        <w:rPr>
          <w:rFonts w:cs="Times New Roman"/>
          <w:sz w:val="28"/>
          <w:szCs w:val="28"/>
          <w:lang w:eastAsia="lv-LV" w:bidi="ar-SA"/>
        </w:rPr>
        <w:t>. Aizsardzības ministrija, pam</w:t>
      </w:r>
      <w:r w:rsidR="007B7676" w:rsidRPr="00EB4889">
        <w:rPr>
          <w:rFonts w:cs="Times New Roman"/>
          <w:sz w:val="28"/>
          <w:szCs w:val="28"/>
          <w:lang w:eastAsia="lv-LV" w:bidi="ar-SA"/>
        </w:rPr>
        <w:t xml:space="preserve">atojoties uz </w:t>
      </w:r>
      <w:r w:rsidR="005E1E2B" w:rsidRPr="00EB4889">
        <w:rPr>
          <w:rFonts w:cs="Times New Roman"/>
          <w:sz w:val="28"/>
          <w:szCs w:val="28"/>
          <w:lang w:eastAsia="lv-LV" w:bidi="ar-SA"/>
        </w:rPr>
        <w:t>bijušā</w:t>
      </w:r>
      <w:r w:rsidR="007B7676" w:rsidRPr="00EB4889">
        <w:rPr>
          <w:rFonts w:cs="Times New Roman"/>
          <w:sz w:val="28"/>
          <w:szCs w:val="28"/>
          <w:lang w:eastAsia="lv-LV" w:bidi="ar-SA"/>
        </w:rPr>
        <w:t xml:space="preserve"> zemessarga</w:t>
      </w:r>
      <w:r w:rsidR="004712DB" w:rsidRPr="00EB4889">
        <w:rPr>
          <w:rFonts w:cs="Times New Roman"/>
          <w:sz w:val="28"/>
          <w:szCs w:val="28"/>
          <w:lang w:eastAsia="lv-LV" w:bidi="ar-SA"/>
        </w:rPr>
        <w:t xml:space="preserve"> rakstisku piekrišanu, ir tiesīga pieprasīt no veselības aprūpes pakalpojuma sniedzēja pārbaudei nepieciešamo papildu informāciju, lai pārbaudītu iesniegto dokumentu atbilstību faktiski saņemtajiem pakalpojumiem un noteiktajai diagnozei.</w:t>
      </w:r>
    </w:p>
    <w:p w:rsidR="00DC02A0" w:rsidRPr="00EB4889" w:rsidRDefault="00DC02A0" w:rsidP="004712DB">
      <w:pPr>
        <w:ind w:firstLine="300"/>
        <w:jc w:val="both"/>
        <w:rPr>
          <w:rFonts w:cs="Times New Roman"/>
          <w:sz w:val="28"/>
          <w:szCs w:val="28"/>
          <w:lang w:eastAsia="lv-LV" w:bidi="ar-SA"/>
        </w:rPr>
      </w:pPr>
    </w:p>
    <w:p w:rsidR="004712DB" w:rsidRPr="00EB4889" w:rsidRDefault="004712DB" w:rsidP="004712DB">
      <w:pPr>
        <w:jc w:val="both"/>
        <w:rPr>
          <w:rFonts w:cs="Times New Roman"/>
          <w:vanish/>
          <w:sz w:val="28"/>
          <w:szCs w:val="28"/>
          <w:lang w:eastAsia="lv-LV" w:bidi="ar-SA"/>
        </w:rPr>
      </w:pPr>
      <w:r w:rsidRPr="00EB4889">
        <w:rPr>
          <w:rFonts w:cs="Times New Roman"/>
          <w:vanish/>
          <w:sz w:val="28"/>
          <w:szCs w:val="28"/>
          <w:lang w:eastAsia="lv-LV" w:bidi="ar-SA"/>
        </w:rPr>
        <w:t>12</w:t>
      </w:r>
    </w:p>
    <w:p w:rsidR="00363FFA" w:rsidRPr="00EB4889" w:rsidRDefault="00363FFA" w:rsidP="004712DB">
      <w:pPr>
        <w:jc w:val="both"/>
        <w:rPr>
          <w:rFonts w:cs="Times New Roman"/>
          <w:sz w:val="28"/>
          <w:szCs w:val="28"/>
          <w:lang w:eastAsia="lv-LV" w:bidi="ar-SA"/>
        </w:rPr>
      </w:pPr>
      <w:bookmarkStart w:id="19" w:name="p-478906"/>
      <w:bookmarkStart w:id="20" w:name="p12"/>
      <w:bookmarkEnd w:id="19"/>
      <w:bookmarkEnd w:id="20"/>
    </w:p>
    <w:p w:rsidR="00363FFA" w:rsidRPr="00EB4889" w:rsidRDefault="00363FFA" w:rsidP="004712DB">
      <w:pPr>
        <w:jc w:val="both"/>
        <w:rPr>
          <w:rFonts w:cs="Times New Roman"/>
          <w:vanish/>
          <w:sz w:val="28"/>
          <w:szCs w:val="28"/>
          <w:lang w:eastAsia="lv-LV" w:bidi="ar-SA"/>
        </w:rPr>
      </w:pPr>
      <w:bookmarkStart w:id="21" w:name="p-478907"/>
      <w:bookmarkStart w:id="22" w:name="p13"/>
      <w:bookmarkEnd w:id="21"/>
      <w:bookmarkEnd w:id="22"/>
      <w:r w:rsidRPr="00EB4889">
        <w:rPr>
          <w:rFonts w:cs="Times New Roman"/>
          <w:vanish/>
          <w:sz w:val="28"/>
          <w:szCs w:val="28"/>
          <w:lang w:eastAsia="lv-LV" w:bidi="ar-SA"/>
        </w:rPr>
        <w:t>13</w:t>
      </w:r>
    </w:p>
    <w:p w:rsidR="004712DB" w:rsidRPr="00EB4889" w:rsidRDefault="007B7676" w:rsidP="00FA1561">
      <w:pPr>
        <w:jc w:val="both"/>
        <w:rPr>
          <w:rFonts w:cs="Times New Roman"/>
          <w:sz w:val="28"/>
          <w:szCs w:val="28"/>
          <w:lang w:eastAsia="lv-LV" w:bidi="ar-SA"/>
        </w:rPr>
      </w:pPr>
      <w:r w:rsidRPr="00EB4889">
        <w:rPr>
          <w:rFonts w:cs="Times New Roman"/>
          <w:sz w:val="28"/>
          <w:szCs w:val="28"/>
          <w:lang w:eastAsia="lv-LV" w:bidi="ar-SA"/>
        </w:rPr>
        <w:t xml:space="preserve"> </w:t>
      </w:r>
      <w:r w:rsidR="005F6E9F" w:rsidRPr="00EB4889">
        <w:rPr>
          <w:rFonts w:cs="Times New Roman"/>
          <w:sz w:val="28"/>
          <w:szCs w:val="28"/>
          <w:lang w:eastAsia="lv-LV" w:bidi="ar-SA"/>
        </w:rPr>
        <w:t>1</w:t>
      </w:r>
      <w:r w:rsidR="00BD7B4E" w:rsidRPr="00EB4889">
        <w:rPr>
          <w:rFonts w:cs="Times New Roman"/>
          <w:sz w:val="28"/>
          <w:szCs w:val="28"/>
          <w:lang w:eastAsia="lv-LV" w:bidi="ar-SA"/>
        </w:rPr>
        <w:t xml:space="preserve">0. </w:t>
      </w:r>
      <w:r w:rsidR="005E1E2B" w:rsidRPr="00EB4889">
        <w:rPr>
          <w:rFonts w:cs="Times New Roman"/>
          <w:sz w:val="28"/>
          <w:szCs w:val="28"/>
          <w:lang w:eastAsia="lv-LV" w:bidi="ar-SA"/>
        </w:rPr>
        <w:t>Bijušais</w:t>
      </w:r>
      <w:r w:rsidRPr="00EB4889">
        <w:rPr>
          <w:rFonts w:cs="Times New Roman"/>
          <w:sz w:val="28"/>
          <w:szCs w:val="28"/>
          <w:lang w:eastAsia="lv-LV" w:bidi="ar-SA"/>
        </w:rPr>
        <w:t xml:space="preserve"> zemessargs</w:t>
      </w:r>
      <w:r w:rsidR="004712DB" w:rsidRPr="00EB4889">
        <w:rPr>
          <w:rFonts w:cs="Times New Roman"/>
          <w:sz w:val="28"/>
          <w:szCs w:val="28"/>
          <w:lang w:eastAsia="lv-LV" w:bidi="ar-SA"/>
        </w:rPr>
        <w:t xml:space="preserve"> </w:t>
      </w:r>
      <w:r w:rsidR="00093B7A" w:rsidRPr="00EB4889">
        <w:rPr>
          <w:rFonts w:cs="Times New Roman"/>
          <w:sz w:val="28"/>
          <w:szCs w:val="28"/>
          <w:lang w:eastAsia="lv-LV" w:bidi="ar-SA"/>
        </w:rPr>
        <w:t xml:space="preserve">rakstveida </w:t>
      </w:r>
      <w:r w:rsidR="004712DB" w:rsidRPr="00EB4889">
        <w:rPr>
          <w:rFonts w:cs="Times New Roman"/>
          <w:sz w:val="28"/>
          <w:szCs w:val="28"/>
          <w:lang w:eastAsia="lv-LV" w:bidi="ar-SA"/>
        </w:rPr>
        <w:t>iesniegumu par izdevumu segšanu saistībā ar saņemtajiem veselības aprūpes pakalpojumiem iesniedz Aizsardzības ministrijā sešu mēnešu laikā no izdevumus apliecinošu dokumentu izsniegšanas dienas. Veselības aprūpes pakalpojumu izdevumu kompensāci</w:t>
      </w:r>
      <w:r w:rsidRPr="00EB4889">
        <w:rPr>
          <w:rFonts w:cs="Times New Roman"/>
          <w:sz w:val="28"/>
          <w:szCs w:val="28"/>
          <w:lang w:eastAsia="lv-LV" w:bidi="ar-SA"/>
        </w:rPr>
        <w:t xml:space="preserve">ju pārskaita </w:t>
      </w:r>
      <w:r w:rsidR="005E1E2B" w:rsidRPr="00EB4889">
        <w:rPr>
          <w:rFonts w:cs="Times New Roman"/>
          <w:sz w:val="28"/>
          <w:szCs w:val="28"/>
          <w:lang w:eastAsia="lv-LV" w:bidi="ar-SA"/>
        </w:rPr>
        <w:t>bijuš</w:t>
      </w:r>
      <w:r w:rsidRPr="00EB4889">
        <w:rPr>
          <w:rFonts w:cs="Times New Roman"/>
          <w:sz w:val="28"/>
          <w:szCs w:val="28"/>
          <w:lang w:eastAsia="lv-LV" w:bidi="ar-SA"/>
        </w:rPr>
        <w:t>ā zemessarga</w:t>
      </w:r>
      <w:r w:rsidR="004712DB" w:rsidRPr="00EB4889">
        <w:rPr>
          <w:rFonts w:cs="Times New Roman"/>
          <w:sz w:val="28"/>
          <w:szCs w:val="28"/>
          <w:lang w:eastAsia="lv-LV" w:bidi="ar-SA"/>
        </w:rPr>
        <w:t xml:space="preserve"> iesniegumā </w:t>
      </w:r>
      <w:r w:rsidR="004712DB" w:rsidRPr="00EB4889">
        <w:rPr>
          <w:rFonts w:cs="Times New Roman"/>
          <w:sz w:val="28"/>
          <w:szCs w:val="28"/>
          <w:lang w:eastAsia="lv-LV" w:bidi="ar-SA"/>
        </w:rPr>
        <w:lastRenderedPageBreak/>
        <w:t xml:space="preserve">norādītajā kredītiestādes </w:t>
      </w:r>
      <w:r w:rsidR="00093B7A" w:rsidRPr="00EB4889">
        <w:rPr>
          <w:rFonts w:cs="Times New Roman"/>
          <w:sz w:val="28"/>
          <w:szCs w:val="28"/>
          <w:lang w:eastAsia="lv-LV" w:bidi="ar-SA"/>
        </w:rPr>
        <w:t xml:space="preserve">vai Valsts akciju sabiedrības „Latvijas Pasts” </w:t>
      </w:r>
      <w:r w:rsidR="00D4316B">
        <w:rPr>
          <w:rFonts w:cs="Times New Roman"/>
          <w:sz w:val="28"/>
          <w:szCs w:val="28"/>
          <w:lang w:eastAsia="lv-LV" w:bidi="ar-SA"/>
        </w:rPr>
        <w:t>maksājumu</w:t>
      </w:r>
      <w:r w:rsidR="00093B7A" w:rsidRPr="00EB4889">
        <w:rPr>
          <w:rFonts w:cs="Times New Roman"/>
          <w:sz w:val="28"/>
          <w:szCs w:val="28"/>
          <w:lang w:eastAsia="lv-LV" w:bidi="ar-SA"/>
        </w:rPr>
        <w:t xml:space="preserve"> kontā </w:t>
      </w:r>
      <w:r w:rsidR="004712DB" w:rsidRPr="00EB4889">
        <w:rPr>
          <w:rFonts w:cs="Times New Roman"/>
          <w:sz w:val="28"/>
          <w:szCs w:val="28"/>
          <w:lang w:eastAsia="lv-LV" w:bidi="ar-SA"/>
        </w:rPr>
        <w:t>30 dienu laikā pēc iesnieguma saņe</w:t>
      </w:r>
      <w:r w:rsidRPr="00EB4889">
        <w:rPr>
          <w:rFonts w:cs="Times New Roman"/>
          <w:sz w:val="28"/>
          <w:szCs w:val="28"/>
          <w:lang w:eastAsia="lv-LV" w:bidi="ar-SA"/>
        </w:rPr>
        <w:t xml:space="preserve">mšanas. Ja </w:t>
      </w:r>
      <w:r w:rsidR="005E1E2B" w:rsidRPr="00EB4889">
        <w:rPr>
          <w:rFonts w:cs="Times New Roman"/>
          <w:sz w:val="28"/>
          <w:szCs w:val="28"/>
          <w:lang w:eastAsia="lv-LV" w:bidi="ar-SA"/>
        </w:rPr>
        <w:t>bijušais</w:t>
      </w:r>
      <w:r w:rsidRPr="00EB4889">
        <w:rPr>
          <w:rFonts w:cs="Times New Roman"/>
          <w:sz w:val="28"/>
          <w:szCs w:val="28"/>
          <w:lang w:eastAsia="lv-LV" w:bidi="ar-SA"/>
        </w:rPr>
        <w:t xml:space="preserve"> zemessargs</w:t>
      </w:r>
      <w:r w:rsidR="004712DB" w:rsidRPr="00EB4889">
        <w:rPr>
          <w:rFonts w:cs="Times New Roman"/>
          <w:sz w:val="28"/>
          <w:szCs w:val="28"/>
          <w:lang w:eastAsia="lv-LV" w:bidi="ar-SA"/>
        </w:rPr>
        <w:t xml:space="preserve"> lūdz kompensēt tādus veselības aprūpes pakalpojumus, kas saskaņā ar šiem noteikumiem netiek apmaksāti, viņu par to informē rakstiski un pēc </w:t>
      </w:r>
      <w:r w:rsidR="005E1E2B" w:rsidRPr="00EB4889">
        <w:rPr>
          <w:rFonts w:cs="Times New Roman"/>
          <w:sz w:val="28"/>
          <w:szCs w:val="28"/>
          <w:lang w:eastAsia="lv-LV" w:bidi="ar-SA"/>
        </w:rPr>
        <w:t>bijušā</w:t>
      </w:r>
      <w:r w:rsidR="00483C98" w:rsidRPr="00EB4889">
        <w:rPr>
          <w:rFonts w:cs="Times New Roman"/>
          <w:sz w:val="28"/>
          <w:szCs w:val="28"/>
          <w:lang w:eastAsia="lv-LV" w:bidi="ar-SA"/>
        </w:rPr>
        <w:t xml:space="preserve"> zemessarga </w:t>
      </w:r>
      <w:r w:rsidR="004712DB" w:rsidRPr="00EB4889">
        <w:rPr>
          <w:rFonts w:cs="Times New Roman"/>
          <w:sz w:val="28"/>
          <w:szCs w:val="28"/>
          <w:lang w:eastAsia="lv-LV" w:bidi="ar-SA"/>
        </w:rPr>
        <w:t>pieprasījuma atdod iesniegtos dokumentus.</w:t>
      </w:r>
    </w:p>
    <w:p w:rsidR="007B7676" w:rsidRPr="00EB4889" w:rsidRDefault="007B7676" w:rsidP="004712DB">
      <w:pPr>
        <w:jc w:val="both"/>
        <w:rPr>
          <w:rFonts w:cs="Times New Roman"/>
          <w:sz w:val="28"/>
          <w:szCs w:val="28"/>
          <w:lang w:eastAsia="lv-LV" w:bidi="ar-SA"/>
        </w:rPr>
      </w:pPr>
    </w:p>
    <w:p w:rsidR="007B7676" w:rsidRPr="00EB4889" w:rsidRDefault="007B7676" w:rsidP="004712DB">
      <w:pPr>
        <w:jc w:val="both"/>
        <w:rPr>
          <w:rFonts w:cs="Times New Roman"/>
          <w:sz w:val="28"/>
          <w:szCs w:val="28"/>
          <w:lang w:eastAsia="lv-LV" w:bidi="ar-SA"/>
        </w:rPr>
      </w:pPr>
    </w:p>
    <w:p w:rsidR="007B7676" w:rsidRPr="00EB4889" w:rsidRDefault="00F01B8F" w:rsidP="006C6BBC">
      <w:pPr>
        <w:tabs>
          <w:tab w:val="left" w:pos="2818"/>
        </w:tabs>
        <w:jc w:val="both"/>
        <w:rPr>
          <w:rFonts w:cs="Times New Roman"/>
          <w:sz w:val="28"/>
          <w:szCs w:val="28"/>
          <w:lang w:eastAsia="lv-LV" w:bidi="ar-SA"/>
        </w:rPr>
      </w:pPr>
      <w:r w:rsidRPr="00EB4889">
        <w:rPr>
          <w:rFonts w:cs="Times New Roman"/>
          <w:sz w:val="28"/>
          <w:szCs w:val="28"/>
          <w:lang w:eastAsia="lv-LV" w:bidi="ar-SA"/>
        </w:rPr>
        <w:tab/>
      </w:r>
    </w:p>
    <w:p w:rsidR="00F01B8F" w:rsidRPr="00137C13" w:rsidRDefault="00F01B8F" w:rsidP="00F01B8F">
      <w:pPr>
        <w:pStyle w:val="naisf"/>
        <w:tabs>
          <w:tab w:val="right" w:pos="8820"/>
        </w:tabs>
        <w:spacing w:before="0" w:after="0"/>
        <w:ind w:firstLine="0"/>
        <w:rPr>
          <w:sz w:val="28"/>
          <w:szCs w:val="28"/>
        </w:rPr>
      </w:pPr>
      <w:r w:rsidRPr="00137C13">
        <w:rPr>
          <w:sz w:val="28"/>
          <w:szCs w:val="28"/>
        </w:rPr>
        <w:t>Ministru prezidents</w:t>
      </w:r>
      <w:r w:rsidR="00EE2E72">
        <w:rPr>
          <w:sz w:val="28"/>
          <w:szCs w:val="28"/>
        </w:rPr>
        <w:t xml:space="preserve">                                                                   </w:t>
      </w:r>
      <w:r w:rsidRPr="00137C13">
        <w:rPr>
          <w:sz w:val="28"/>
          <w:szCs w:val="28"/>
        </w:rPr>
        <w:t xml:space="preserve">L.Straujuma </w:t>
      </w:r>
    </w:p>
    <w:p w:rsidR="00F01B8F" w:rsidRPr="00137C13" w:rsidRDefault="00F01B8F" w:rsidP="00F01B8F">
      <w:pPr>
        <w:pStyle w:val="naisf"/>
        <w:tabs>
          <w:tab w:val="right" w:pos="9000"/>
        </w:tabs>
        <w:spacing w:before="0" w:after="0"/>
        <w:ind w:firstLine="0"/>
        <w:rPr>
          <w:sz w:val="28"/>
          <w:szCs w:val="28"/>
        </w:rPr>
      </w:pPr>
    </w:p>
    <w:p w:rsidR="00C24592" w:rsidRPr="00137C13" w:rsidRDefault="00EE2E72" w:rsidP="00F01B8F">
      <w:pPr>
        <w:tabs>
          <w:tab w:val="right" w:pos="8820"/>
        </w:tabs>
        <w:rPr>
          <w:rFonts w:cs="Times New Roman"/>
          <w:sz w:val="28"/>
          <w:szCs w:val="28"/>
        </w:rPr>
      </w:pPr>
      <w:r>
        <w:rPr>
          <w:rFonts w:cs="Times New Roman"/>
          <w:sz w:val="28"/>
          <w:szCs w:val="28"/>
        </w:rPr>
        <w:t>Aizsardzības ministrs                                                                 R.Vējonis</w:t>
      </w:r>
    </w:p>
    <w:p w:rsidR="00C24592" w:rsidRPr="00137C13" w:rsidRDefault="00C24592" w:rsidP="00F01B8F">
      <w:pPr>
        <w:tabs>
          <w:tab w:val="right" w:pos="8820"/>
        </w:tabs>
        <w:rPr>
          <w:rFonts w:cs="Times New Roman"/>
          <w:sz w:val="28"/>
          <w:szCs w:val="28"/>
        </w:rPr>
      </w:pPr>
    </w:p>
    <w:p w:rsidR="00EE2E72" w:rsidRDefault="00EE2E72" w:rsidP="00093B7A">
      <w:pPr>
        <w:tabs>
          <w:tab w:val="right" w:pos="8820"/>
        </w:tabs>
        <w:rPr>
          <w:rFonts w:cs="Times New Roman"/>
          <w:sz w:val="28"/>
          <w:szCs w:val="28"/>
        </w:rPr>
      </w:pPr>
    </w:p>
    <w:p w:rsidR="00E64582" w:rsidRDefault="00093B7A" w:rsidP="00093B7A">
      <w:pPr>
        <w:tabs>
          <w:tab w:val="right" w:pos="8820"/>
        </w:tabs>
        <w:rPr>
          <w:rFonts w:cs="Times New Roman"/>
          <w:sz w:val="28"/>
          <w:szCs w:val="28"/>
        </w:rPr>
      </w:pPr>
      <w:r w:rsidRPr="00137C13">
        <w:rPr>
          <w:rFonts w:cs="Times New Roman"/>
          <w:sz w:val="28"/>
          <w:szCs w:val="28"/>
        </w:rPr>
        <w:t>Aizsardzības ministr</w:t>
      </w:r>
      <w:r w:rsidR="00E64582">
        <w:rPr>
          <w:rFonts w:cs="Times New Roman"/>
          <w:sz w:val="28"/>
          <w:szCs w:val="28"/>
        </w:rPr>
        <w:t>a vietā</w:t>
      </w:r>
    </w:p>
    <w:p w:rsidR="00F01B8F" w:rsidRPr="00137C13" w:rsidRDefault="00E64582" w:rsidP="00093B7A">
      <w:pPr>
        <w:tabs>
          <w:tab w:val="right" w:pos="8820"/>
        </w:tabs>
        <w:rPr>
          <w:rFonts w:cs="Times New Roman"/>
          <w:sz w:val="28"/>
          <w:szCs w:val="28"/>
        </w:rPr>
      </w:pPr>
      <w:r>
        <w:rPr>
          <w:rFonts w:cs="Times New Roman"/>
          <w:sz w:val="28"/>
          <w:szCs w:val="28"/>
        </w:rPr>
        <w:t>Zemkopības ministrs</w:t>
      </w:r>
      <w:r w:rsidR="00093B7A" w:rsidRPr="00137C13">
        <w:rPr>
          <w:rFonts w:cs="Times New Roman"/>
          <w:sz w:val="28"/>
          <w:szCs w:val="28"/>
        </w:rPr>
        <w:t xml:space="preserve"> </w:t>
      </w:r>
      <w:r w:rsidR="005424A5" w:rsidRPr="00137C13">
        <w:rPr>
          <w:sz w:val="28"/>
          <w:szCs w:val="28"/>
        </w:rPr>
        <w:t xml:space="preserve">                                </w:t>
      </w:r>
      <w:r w:rsidR="00093B7A" w:rsidRPr="00137C13">
        <w:rPr>
          <w:sz w:val="28"/>
          <w:szCs w:val="28"/>
        </w:rPr>
        <w:t xml:space="preserve">                                 </w:t>
      </w:r>
      <w:r>
        <w:rPr>
          <w:sz w:val="28"/>
          <w:szCs w:val="28"/>
        </w:rPr>
        <w:t>J.Dūklavs</w:t>
      </w:r>
    </w:p>
    <w:p w:rsidR="00F01B8F" w:rsidRPr="00137C13" w:rsidRDefault="00F01B8F" w:rsidP="00F01B8F">
      <w:pPr>
        <w:pStyle w:val="naisf"/>
        <w:tabs>
          <w:tab w:val="left" w:pos="6840"/>
        </w:tabs>
        <w:spacing w:before="0" w:after="0"/>
        <w:ind w:firstLine="0"/>
        <w:rPr>
          <w:sz w:val="28"/>
          <w:szCs w:val="28"/>
        </w:rPr>
      </w:pPr>
    </w:p>
    <w:p w:rsidR="00C24592" w:rsidRPr="00137C13" w:rsidRDefault="00C24592" w:rsidP="00F01B8F">
      <w:pPr>
        <w:pStyle w:val="naisf"/>
        <w:tabs>
          <w:tab w:val="right" w:pos="8280"/>
        </w:tabs>
        <w:spacing w:before="0" w:after="0"/>
        <w:ind w:firstLine="0"/>
        <w:rPr>
          <w:sz w:val="28"/>
          <w:szCs w:val="28"/>
        </w:rPr>
      </w:pPr>
    </w:p>
    <w:p w:rsidR="00C24592" w:rsidRPr="00137C13" w:rsidRDefault="00C24592" w:rsidP="00F01B8F">
      <w:pPr>
        <w:pStyle w:val="naisf"/>
        <w:tabs>
          <w:tab w:val="right" w:pos="8280"/>
        </w:tabs>
        <w:spacing w:before="0" w:after="0"/>
        <w:ind w:firstLine="0"/>
        <w:rPr>
          <w:sz w:val="28"/>
          <w:szCs w:val="28"/>
        </w:rPr>
      </w:pPr>
    </w:p>
    <w:p w:rsidR="00EE2E72" w:rsidRDefault="00F2665C" w:rsidP="00F01B8F">
      <w:pPr>
        <w:pStyle w:val="naisf"/>
        <w:tabs>
          <w:tab w:val="right" w:pos="8280"/>
        </w:tabs>
        <w:spacing w:before="0" w:after="0"/>
        <w:ind w:firstLine="0"/>
        <w:rPr>
          <w:sz w:val="28"/>
          <w:szCs w:val="28"/>
        </w:rPr>
      </w:pPr>
      <w:r w:rsidRPr="00137C13">
        <w:rPr>
          <w:sz w:val="28"/>
          <w:szCs w:val="28"/>
        </w:rPr>
        <w:t xml:space="preserve">Vīza: </w:t>
      </w:r>
    </w:p>
    <w:p w:rsidR="00F01B8F" w:rsidRPr="00137C13" w:rsidRDefault="00F2665C" w:rsidP="00F01B8F">
      <w:pPr>
        <w:pStyle w:val="naisf"/>
        <w:tabs>
          <w:tab w:val="right" w:pos="8280"/>
        </w:tabs>
        <w:spacing w:before="0" w:after="0"/>
        <w:ind w:firstLine="0"/>
        <w:rPr>
          <w:sz w:val="28"/>
          <w:szCs w:val="28"/>
        </w:rPr>
      </w:pPr>
      <w:r w:rsidRPr="00137C13">
        <w:rPr>
          <w:sz w:val="28"/>
          <w:szCs w:val="28"/>
        </w:rPr>
        <w:t xml:space="preserve">valsts sekretārs </w:t>
      </w:r>
      <w:r w:rsidR="00EE2E72">
        <w:rPr>
          <w:sz w:val="28"/>
          <w:szCs w:val="28"/>
        </w:rPr>
        <w:t xml:space="preserve">                                                                          </w:t>
      </w:r>
      <w:r w:rsidR="00F01B8F" w:rsidRPr="00137C13">
        <w:rPr>
          <w:sz w:val="28"/>
          <w:szCs w:val="28"/>
        </w:rPr>
        <w:t>J.Sārts</w:t>
      </w:r>
    </w:p>
    <w:p w:rsidR="00F01B8F" w:rsidRPr="00137C13" w:rsidRDefault="00F01B8F" w:rsidP="00F01B8F">
      <w:pPr>
        <w:rPr>
          <w:sz w:val="28"/>
          <w:szCs w:val="28"/>
        </w:rPr>
      </w:pPr>
    </w:p>
    <w:p w:rsidR="00F01B8F" w:rsidRPr="00137C13" w:rsidRDefault="00F01B8F" w:rsidP="00F01B8F">
      <w:pPr>
        <w:rPr>
          <w:sz w:val="28"/>
          <w:szCs w:val="28"/>
        </w:rPr>
      </w:pPr>
    </w:p>
    <w:p w:rsidR="00F01B8F" w:rsidRPr="00137C13" w:rsidRDefault="00F01B8F" w:rsidP="00F01B8F">
      <w:pPr>
        <w:rPr>
          <w:sz w:val="28"/>
          <w:szCs w:val="28"/>
        </w:rPr>
      </w:pPr>
    </w:p>
    <w:p w:rsidR="0071162E" w:rsidRPr="00137C13" w:rsidRDefault="0071162E" w:rsidP="004712DB">
      <w:pPr>
        <w:jc w:val="both"/>
        <w:rPr>
          <w:rFonts w:cs="Times New Roman"/>
        </w:rPr>
      </w:pPr>
    </w:p>
    <w:p w:rsidR="0071162E" w:rsidRPr="00137C13" w:rsidRDefault="0071162E" w:rsidP="004712DB">
      <w:pPr>
        <w:jc w:val="both"/>
        <w:rPr>
          <w:rFonts w:cs="Times New Roman"/>
        </w:rPr>
      </w:pPr>
    </w:p>
    <w:p w:rsidR="0071162E" w:rsidRPr="00137C13" w:rsidRDefault="0071162E" w:rsidP="004712DB">
      <w:pPr>
        <w:jc w:val="both"/>
        <w:rPr>
          <w:rFonts w:cs="Times New Roman"/>
        </w:rPr>
      </w:pPr>
    </w:p>
    <w:p w:rsidR="0071162E" w:rsidRPr="00137C13" w:rsidRDefault="0071162E" w:rsidP="004712DB">
      <w:pPr>
        <w:jc w:val="both"/>
        <w:rPr>
          <w:rFonts w:cs="Times New Roman"/>
        </w:rPr>
      </w:pPr>
    </w:p>
    <w:p w:rsidR="0071162E" w:rsidRPr="00137C13" w:rsidRDefault="0071162E" w:rsidP="004712DB">
      <w:pPr>
        <w:jc w:val="both"/>
        <w:rPr>
          <w:rFonts w:cs="Times New Roman"/>
        </w:rPr>
      </w:pPr>
    </w:p>
    <w:p w:rsidR="0071162E" w:rsidRPr="00137C13" w:rsidRDefault="0071162E" w:rsidP="004712DB">
      <w:pPr>
        <w:jc w:val="both"/>
        <w:rPr>
          <w:rFonts w:cs="Times New Roman"/>
        </w:rPr>
      </w:pPr>
    </w:p>
    <w:p w:rsidR="0071162E" w:rsidRPr="00137C13" w:rsidRDefault="0071162E" w:rsidP="004712DB">
      <w:pPr>
        <w:jc w:val="both"/>
        <w:rPr>
          <w:rFonts w:cs="Times New Roman"/>
        </w:rPr>
      </w:pPr>
    </w:p>
    <w:p w:rsidR="0071162E" w:rsidRPr="00137C13" w:rsidRDefault="0071162E" w:rsidP="004712DB">
      <w:pPr>
        <w:jc w:val="both"/>
        <w:rPr>
          <w:rFonts w:cs="Times New Roman"/>
        </w:rPr>
      </w:pPr>
    </w:p>
    <w:p w:rsidR="0071162E" w:rsidRPr="00137C13" w:rsidRDefault="0071162E" w:rsidP="004712DB">
      <w:pPr>
        <w:jc w:val="both"/>
        <w:rPr>
          <w:rFonts w:cs="Times New Roman"/>
        </w:rPr>
      </w:pPr>
    </w:p>
    <w:p w:rsidR="000810AD" w:rsidRPr="00137C13" w:rsidRDefault="00B24B02" w:rsidP="004712DB">
      <w:pPr>
        <w:jc w:val="both"/>
        <w:rPr>
          <w:rFonts w:cs="Times New Roman"/>
        </w:rPr>
      </w:pPr>
      <w:r w:rsidRPr="00137C13">
        <w:rPr>
          <w:rFonts w:cs="Times New Roman"/>
        </w:rPr>
        <w:t>22</w:t>
      </w:r>
      <w:r w:rsidR="00093B7A" w:rsidRPr="00137C13">
        <w:rPr>
          <w:rFonts w:cs="Times New Roman"/>
        </w:rPr>
        <w:t>.08</w:t>
      </w:r>
      <w:r w:rsidR="000810AD" w:rsidRPr="00137C13">
        <w:rPr>
          <w:rFonts w:cs="Times New Roman"/>
        </w:rPr>
        <w:t>.2014</w:t>
      </w:r>
    </w:p>
    <w:p w:rsidR="00FA1561" w:rsidRPr="001012B5" w:rsidRDefault="00093B7A" w:rsidP="004712DB">
      <w:pPr>
        <w:jc w:val="both"/>
        <w:rPr>
          <w:rFonts w:cs="Times New Roman"/>
        </w:rPr>
      </w:pPr>
      <w:r w:rsidRPr="00EB4889">
        <w:rPr>
          <w:rFonts w:cs="Times New Roman"/>
        </w:rPr>
        <w:t>7</w:t>
      </w:r>
      <w:r w:rsidR="00EE2E72">
        <w:rPr>
          <w:rFonts w:cs="Times New Roman"/>
        </w:rPr>
        <w:t>82</w:t>
      </w:r>
    </w:p>
    <w:p w:rsidR="00BD7B4E" w:rsidRPr="00137C13" w:rsidRDefault="00BD7B4E" w:rsidP="00BD7B4E">
      <w:pPr>
        <w:pStyle w:val="Header"/>
        <w:rPr>
          <w:sz w:val="18"/>
          <w:szCs w:val="18"/>
        </w:rPr>
      </w:pPr>
      <w:r w:rsidRPr="00137C13">
        <w:rPr>
          <w:sz w:val="18"/>
          <w:szCs w:val="18"/>
        </w:rPr>
        <w:t>A.Jaško,</w:t>
      </w:r>
    </w:p>
    <w:p w:rsidR="00BD7B4E" w:rsidRPr="00137C13" w:rsidRDefault="00BD7B4E" w:rsidP="00BD7B4E">
      <w:pPr>
        <w:pStyle w:val="Header"/>
        <w:rPr>
          <w:sz w:val="18"/>
          <w:szCs w:val="18"/>
        </w:rPr>
      </w:pPr>
      <w:r w:rsidRPr="00137C13">
        <w:rPr>
          <w:sz w:val="18"/>
          <w:szCs w:val="18"/>
        </w:rPr>
        <w:t>Tālr.: 67335197;</w:t>
      </w:r>
    </w:p>
    <w:p w:rsidR="00BD7B4E" w:rsidRPr="00137C13" w:rsidRDefault="00BD7B4E" w:rsidP="00BD7B4E">
      <w:pPr>
        <w:pStyle w:val="Header"/>
        <w:rPr>
          <w:sz w:val="18"/>
          <w:szCs w:val="18"/>
        </w:rPr>
      </w:pPr>
      <w:r w:rsidRPr="00137C13">
        <w:rPr>
          <w:sz w:val="18"/>
          <w:szCs w:val="18"/>
        </w:rPr>
        <w:t>Fakss: 67212307;</w:t>
      </w:r>
    </w:p>
    <w:p w:rsidR="00BD7B4E" w:rsidRPr="00137C13" w:rsidRDefault="00BD7B4E" w:rsidP="00BD7B4E">
      <w:pPr>
        <w:pStyle w:val="Header"/>
        <w:rPr>
          <w:sz w:val="18"/>
          <w:szCs w:val="18"/>
        </w:rPr>
      </w:pPr>
      <w:r w:rsidRPr="00137C13">
        <w:rPr>
          <w:sz w:val="18"/>
          <w:szCs w:val="18"/>
        </w:rPr>
        <w:t xml:space="preserve">e-pasta adrese: </w:t>
      </w:r>
      <w:hyperlink r:id="rId10" w:history="1">
        <w:r w:rsidRPr="00EB4889">
          <w:rPr>
            <w:rStyle w:val="Hyperlink"/>
            <w:color w:val="auto"/>
            <w:sz w:val="18"/>
            <w:szCs w:val="18"/>
          </w:rPr>
          <w:t>Andris.Jasko@mod.gov.lv</w:t>
        </w:r>
      </w:hyperlink>
    </w:p>
    <w:p w:rsidR="00BD7B4E" w:rsidRPr="00137C13" w:rsidRDefault="00BD7B4E" w:rsidP="00BD7B4E">
      <w:pPr>
        <w:pStyle w:val="Header"/>
        <w:rPr>
          <w:sz w:val="18"/>
          <w:szCs w:val="18"/>
        </w:rPr>
      </w:pPr>
      <w:r w:rsidRPr="00137C13">
        <w:rPr>
          <w:sz w:val="18"/>
          <w:szCs w:val="18"/>
        </w:rPr>
        <w:t>R.Olekša,</w:t>
      </w:r>
    </w:p>
    <w:p w:rsidR="00BD7B4E" w:rsidRPr="00137C13" w:rsidRDefault="00BD7B4E" w:rsidP="00BD7B4E">
      <w:pPr>
        <w:pStyle w:val="Header"/>
        <w:rPr>
          <w:sz w:val="18"/>
          <w:szCs w:val="18"/>
        </w:rPr>
      </w:pPr>
      <w:r w:rsidRPr="00137C13">
        <w:rPr>
          <w:sz w:val="18"/>
          <w:szCs w:val="18"/>
        </w:rPr>
        <w:t>Tālr.: 67335181;</w:t>
      </w:r>
    </w:p>
    <w:p w:rsidR="00BD7B4E" w:rsidRPr="00137C13" w:rsidRDefault="00BD7B4E" w:rsidP="00BD7B4E">
      <w:pPr>
        <w:pStyle w:val="Header"/>
        <w:rPr>
          <w:sz w:val="18"/>
          <w:szCs w:val="18"/>
        </w:rPr>
      </w:pPr>
      <w:r w:rsidRPr="00137C13">
        <w:rPr>
          <w:sz w:val="18"/>
          <w:szCs w:val="18"/>
        </w:rPr>
        <w:t>Fakss: 67212307;</w:t>
      </w:r>
    </w:p>
    <w:p w:rsidR="00BD7B4E" w:rsidRPr="00137C13" w:rsidRDefault="00BD7B4E" w:rsidP="00BD7B4E">
      <w:pPr>
        <w:pStyle w:val="Header"/>
      </w:pPr>
      <w:r w:rsidRPr="00137C13">
        <w:rPr>
          <w:sz w:val="18"/>
          <w:szCs w:val="18"/>
        </w:rPr>
        <w:t>e-pasta adrese: Ruta.Oleksa@mod.gov.lv</w:t>
      </w:r>
    </w:p>
    <w:p w:rsidR="00BD7B4E" w:rsidRPr="00137C13" w:rsidRDefault="00BD7B4E" w:rsidP="004712DB">
      <w:pPr>
        <w:jc w:val="both"/>
        <w:rPr>
          <w:rFonts w:cs="Times New Roman"/>
        </w:rPr>
      </w:pPr>
    </w:p>
    <w:sectPr w:rsidR="00BD7B4E" w:rsidRPr="00137C13" w:rsidSect="008646A7">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9B" w:rsidRDefault="00F2529B" w:rsidP="00DA1F86">
      <w:r>
        <w:separator/>
      </w:r>
    </w:p>
  </w:endnote>
  <w:endnote w:type="continuationSeparator" w:id="0">
    <w:p w:rsidR="00F2529B" w:rsidRDefault="00F2529B" w:rsidP="00DA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256863"/>
      <w:docPartObj>
        <w:docPartGallery w:val="Page Numbers (Bottom of Page)"/>
        <w:docPartUnique/>
      </w:docPartObj>
    </w:sdtPr>
    <w:sdtEndPr/>
    <w:sdtContent>
      <w:p w:rsidR="00A25154" w:rsidRPr="006C6BBC" w:rsidRDefault="00A25154" w:rsidP="00A25154">
        <w:pPr>
          <w:jc w:val="both"/>
          <w:rPr>
            <w:rFonts w:cs="Times New Roman"/>
            <w:bCs/>
            <w:lang w:eastAsia="lv-LV" w:bidi="ar-SA"/>
          </w:rPr>
        </w:pPr>
        <w:r w:rsidRPr="00DA1F86">
          <w:t>AIMNot_</w:t>
        </w:r>
        <w:r>
          <w:t>2108</w:t>
        </w:r>
        <w:r w:rsidRPr="00DA1F86">
          <w:t xml:space="preserve">14_MKnot; </w:t>
        </w:r>
        <w:r w:rsidRPr="006C6BBC">
          <w:rPr>
            <w:rFonts w:cs="Times New Roman"/>
            <w:bCs/>
            <w:lang w:eastAsia="lv-LV" w:bidi="ar-SA"/>
          </w:rPr>
          <w:t xml:space="preserve">Noteikumi par </w:t>
        </w:r>
        <w:r>
          <w:rPr>
            <w:rFonts w:cs="Times New Roman"/>
            <w:bCs/>
            <w:lang w:eastAsia="lv-LV" w:bidi="ar-SA"/>
          </w:rPr>
          <w:t>bijušajiem</w:t>
        </w:r>
        <w:r w:rsidRPr="006C6BBC">
          <w:rPr>
            <w:rFonts w:cs="Times New Roman"/>
            <w:bCs/>
            <w:lang w:eastAsia="lv-LV" w:bidi="ar-SA"/>
          </w:rPr>
          <w:t xml:space="preserve"> zemessargiem apmaksājamiem veselības aprūpes pakalpojumiem, kā arī izdevumu </w:t>
        </w:r>
        <w:r w:rsidR="00497024">
          <w:rPr>
            <w:rFonts w:cs="Times New Roman"/>
            <w:bCs/>
            <w:lang w:eastAsia="lv-LV" w:bidi="ar-SA"/>
          </w:rPr>
          <w:t>apjomu</w:t>
        </w:r>
        <w:r w:rsidRPr="006C6BBC">
          <w:rPr>
            <w:rFonts w:cs="Times New Roman"/>
            <w:bCs/>
            <w:lang w:eastAsia="lv-LV" w:bidi="ar-SA"/>
          </w:rPr>
          <w:t xml:space="preserve"> un samaksas kārtību</w:t>
        </w:r>
      </w:p>
      <w:p w:rsidR="008C29A2" w:rsidRDefault="002C49A6">
        <w:pPr>
          <w:pStyle w:val="Footer"/>
          <w:jc w:val="center"/>
        </w:pPr>
        <w:r>
          <w:fldChar w:fldCharType="begin"/>
        </w:r>
        <w:r>
          <w:instrText>PAGE   \* MERGEFORMAT</w:instrText>
        </w:r>
        <w:r>
          <w:fldChar w:fldCharType="separate"/>
        </w:r>
        <w:r w:rsidR="00215864">
          <w:rPr>
            <w:noProof/>
          </w:rPr>
          <w:t>1</w:t>
        </w:r>
        <w:r>
          <w:rPr>
            <w:noProof/>
          </w:rPr>
          <w:fldChar w:fldCharType="end"/>
        </w:r>
      </w:p>
    </w:sdtContent>
  </w:sdt>
  <w:p w:rsidR="008C29A2" w:rsidRPr="00DA1F86" w:rsidRDefault="008C29A2" w:rsidP="006C6BB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9B" w:rsidRDefault="00F2529B" w:rsidP="00DA1F86">
      <w:r>
        <w:separator/>
      </w:r>
    </w:p>
  </w:footnote>
  <w:footnote w:type="continuationSeparator" w:id="0">
    <w:p w:rsidR="00F2529B" w:rsidRDefault="00F2529B" w:rsidP="00DA1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6031C"/>
    <w:multiLevelType w:val="hybridMultilevel"/>
    <w:tmpl w:val="9FE46E4A"/>
    <w:lvl w:ilvl="0" w:tplc="5FF4A656">
      <w:start w:val="4"/>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27063E58"/>
    <w:multiLevelType w:val="hybridMultilevel"/>
    <w:tmpl w:val="7152F1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D4357B"/>
    <w:multiLevelType w:val="hybridMultilevel"/>
    <w:tmpl w:val="AA6C7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9696808"/>
    <w:multiLevelType w:val="hybridMultilevel"/>
    <w:tmpl w:val="CF5A4C16"/>
    <w:lvl w:ilvl="0" w:tplc="5EFA18A4">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6B37A60"/>
    <w:multiLevelType w:val="hybridMultilevel"/>
    <w:tmpl w:val="91BA26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5C07B61"/>
    <w:multiLevelType w:val="hybridMultilevel"/>
    <w:tmpl w:val="9DB8489E"/>
    <w:lvl w:ilvl="0" w:tplc="0A3A8E90">
      <w:start w:val="1"/>
      <w:numFmt w:val="decimal"/>
      <w:lvlText w:val="%1."/>
      <w:lvlJc w:val="left"/>
      <w:pPr>
        <w:ind w:left="885" w:hanging="58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DB"/>
    <w:rsid w:val="000810AD"/>
    <w:rsid w:val="00093B7A"/>
    <w:rsid w:val="000C617D"/>
    <w:rsid w:val="000E45D9"/>
    <w:rsid w:val="001012B5"/>
    <w:rsid w:val="001038AC"/>
    <w:rsid w:val="00137C13"/>
    <w:rsid w:val="00152307"/>
    <w:rsid w:val="00182D4F"/>
    <w:rsid w:val="001C25DB"/>
    <w:rsid w:val="00215864"/>
    <w:rsid w:val="00256BAF"/>
    <w:rsid w:val="0026236D"/>
    <w:rsid w:val="00284749"/>
    <w:rsid w:val="002906D0"/>
    <w:rsid w:val="002C0258"/>
    <w:rsid w:val="002C49A6"/>
    <w:rsid w:val="002F17A8"/>
    <w:rsid w:val="00304507"/>
    <w:rsid w:val="00334FE9"/>
    <w:rsid w:val="00363FFA"/>
    <w:rsid w:val="00382D8B"/>
    <w:rsid w:val="00396F8E"/>
    <w:rsid w:val="00415FB8"/>
    <w:rsid w:val="00422C3B"/>
    <w:rsid w:val="004712DB"/>
    <w:rsid w:val="00483C98"/>
    <w:rsid w:val="00497024"/>
    <w:rsid w:val="00537582"/>
    <w:rsid w:val="005424A5"/>
    <w:rsid w:val="00557182"/>
    <w:rsid w:val="005D1513"/>
    <w:rsid w:val="005E1E2B"/>
    <w:rsid w:val="005E7B96"/>
    <w:rsid w:val="005F6E9F"/>
    <w:rsid w:val="00632176"/>
    <w:rsid w:val="0068620C"/>
    <w:rsid w:val="006B036F"/>
    <w:rsid w:val="006C6BBC"/>
    <w:rsid w:val="006D450B"/>
    <w:rsid w:val="006D52DF"/>
    <w:rsid w:val="00704261"/>
    <w:rsid w:val="0071162E"/>
    <w:rsid w:val="00757020"/>
    <w:rsid w:val="007635F3"/>
    <w:rsid w:val="007B7676"/>
    <w:rsid w:val="007E3E3B"/>
    <w:rsid w:val="008224DB"/>
    <w:rsid w:val="00840F1B"/>
    <w:rsid w:val="00851CB9"/>
    <w:rsid w:val="008646A7"/>
    <w:rsid w:val="008713F4"/>
    <w:rsid w:val="00871F47"/>
    <w:rsid w:val="008804EF"/>
    <w:rsid w:val="0088168F"/>
    <w:rsid w:val="008931E0"/>
    <w:rsid w:val="008B1878"/>
    <w:rsid w:val="008B6E81"/>
    <w:rsid w:val="008C0FA5"/>
    <w:rsid w:val="008C1243"/>
    <w:rsid w:val="008C29A2"/>
    <w:rsid w:val="009132E6"/>
    <w:rsid w:val="00961EAA"/>
    <w:rsid w:val="00983EB2"/>
    <w:rsid w:val="009A40D4"/>
    <w:rsid w:val="009A48D6"/>
    <w:rsid w:val="00A25154"/>
    <w:rsid w:val="00A34E7B"/>
    <w:rsid w:val="00AE072A"/>
    <w:rsid w:val="00AF3AC3"/>
    <w:rsid w:val="00B24B02"/>
    <w:rsid w:val="00B84DC5"/>
    <w:rsid w:val="00BA5900"/>
    <w:rsid w:val="00BD7B4E"/>
    <w:rsid w:val="00BE4F1D"/>
    <w:rsid w:val="00C05FD2"/>
    <w:rsid w:val="00C24592"/>
    <w:rsid w:val="00C46BAD"/>
    <w:rsid w:val="00C62C22"/>
    <w:rsid w:val="00C729FB"/>
    <w:rsid w:val="00C901DF"/>
    <w:rsid w:val="00D4316B"/>
    <w:rsid w:val="00D72053"/>
    <w:rsid w:val="00D73556"/>
    <w:rsid w:val="00DA1F86"/>
    <w:rsid w:val="00DB37B7"/>
    <w:rsid w:val="00DC02A0"/>
    <w:rsid w:val="00E12B6A"/>
    <w:rsid w:val="00E21D32"/>
    <w:rsid w:val="00E638B6"/>
    <w:rsid w:val="00E64582"/>
    <w:rsid w:val="00E85162"/>
    <w:rsid w:val="00EB4889"/>
    <w:rsid w:val="00EE2E72"/>
    <w:rsid w:val="00F01B8F"/>
    <w:rsid w:val="00F22346"/>
    <w:rsid w:val="00F2529B"/>
    <w:rsid w:val="00F2665C"/>
    <w:rsid w:val="00F70912"/>
    <w:rsid w:val="00FA1561"/>
    <w:rsid w:val="00FB12F3"/>
    <w:rsid w:val="00FD5396"/>
    <w:rsid w:val="00FE4E7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paragraph" w:styleId="Heading1">
    <w:name w:val="heading 1"/>
    <w:basedOn w:val="Normal"/>
    <w:next w:val="Normal"/>
    <w:link w:val="Heading1Char"/>
    <w:qFormat/>
    <w:rsid w:val="008224DB"/>
    <w:pPr>
      <w:keepNext/>
      <w:ind w:left="6480" w:firstLine="720"/>
      <w:outlineLvl w:val="0"/>
    </w:pPr>
    <w:rPr>
      <w:rFonts w:cs="Arial"/>
      <w:b/>
      <w:kern w:val="32"/>
      <w:sz w:val="28"/>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10AD"/>
    <w:rPr>
      <w:color w:val="0000FF" w:themeColor="hyperlink"/>
      <w:u w:val="single"/>
    </w:rPr>
  </w:style>
  <w:style w:type="paragraph" w:styleId="BalloonText">
    <w:name w:val="Balloon Text"/>
    <w:basedOn w:val="Normal"/>
    <w:link w:val="BalloonTextChar"/>
    <w:rsid w:val="00BE4F1D"/>
    <w:rPr>
      <w:rFonts w:ascii="Tahoma" w:hAnsi="Tahoma" w:cs="Tahoma"/>
      <w:sz w:val="16"/>
      <w:szCs w:val="16"/>
    </w:rPr>
  </w:style>
  <w:style w:type="character" w:customStyle="1" w:styleId="BalloonTextChar">
    <w:name w:val="Balloon Text Char"/>
    <w:basedOn w:val="DefaultParagraphFont"/>
    <w:link w:val="BalloonText"/>
    <w:rsid w:val="00BE4F1D"/>
    <w:rPr>
      <w:rFonts w:ascii="Tahoma" w:hAnsi="Tahoma" w:cs="Tahoma"/>
      <w:sz w:val="16"/>
      <w:szCs w:val="16"/>
      <w:lang w:eastAsia="en-US" w:bidi="lo-LA"/>
    </w:rPr>
  </w:style>
  <w:style w:type="character" w:styleId="CommentReference">
    <w:name w:val="annotation reference"/>
    <w:basedOn w:val="DefaultParagraphFont"/>
    <w:rsid w:val="00BE4F1D"/>
    <w:rPr>
      <w:sz w:val="16"/>
      <w:szCs w:val="16"/>
    </w:rPr>
  </w:style>
  <w:style w:type="paragraph" w:styleId="CommentText">
    <w:name w:val="annotation text"/>
    <w:basedOn w:val="Normal"/>
    <w:link w:val="CommentTextChar"/>
    <w:rsid w:val="00BE4F1D"/>
  </w:style>
  <w:style w:type="character" w:customStyle="1" w:styleId="CommentTextChar">
    <w:name w:val="Comment Text Char"/>
    <w:basedOn w:val="DefaultParagraphFont"/>
    <w:link w:val="CommentText"/>
    <w:rsid w:val="00BE4F1D"/>
    <w:rPr>
      <w:rFonts w:cs="Arial Unicode MS"/>
      <w:lang w:eastAsia="en-US" w:bidi="lo-LA"/>
    </w:rPr>
  </w:style>
  <w:style w:type="paragraph" w:styleId="CommentSubject">
    <w:name w:val="annotation subject"/>
    <w:basedOn w:val="CommentText"/>
    <w:next w:val="CommentText"/>
    <w:link w:val="CommentSubjectChar"/>
    <w:rsid w:val="00BE4F1D"/>
    <w:rPr>
      <w:b/>
      <w:bCs/>
    </w:rPr>
  </w:style>
  <w:style w:type="character" w:customStyle="1" w:styleId="CommentSubjectChar">
    <w:name w:val="Comment Subject Char"/>
    <w:basedOn w:val="CommentTextChar"/>
    <w:link w:val="CommentSubject"/>
    <w:rsid w:val="00BE4F1D"/>
    <w:rPr>
      <w:rFonts w:cs="Arial Unicode MS"/>
      <w:b/>
      <w:bCs/>
      <w:lang w:eastAsia="en-US" w:bidi="lo-LA"/>
    </w:rPr>
  </w:style>
  <w:style w:type="character" w:customStyle="1" w:styleId="Heading1Char">
    <w:name w:val="Heading 1 Char"/>
    <w:basedOn w:val="DefaultParagraphFont"/>
    <w:link w:val="Heading1"/>
    <w:rsid w:val="008224DB"/>
    <w:rPr>
      <w:rFonts w:cs="Arial"/>
      <w:b/>
      <w:kern w:val="32"/>
      <w:sz w:val="28"/>
      <w:szCs w:val="32"/>
      <w:lang w:eastAsia="en-US"/>
    </w:rPr>
  </w:style>
  <w:style w:type="paragraph" w:styleId="Header">
    <w:name w:val="header"/>
    <w:basedOn w:val="Normal"/>
    <w:link w:val="HeaderChar"/>
    <w:uiPriority w:val="99"/>
    <w:rsid w:val="00DA1F86"/>
    <w:pPr>
      <w:tabs>
        <w:tab w:val="center" w:pos="4153"/>
        <w:tab w:val="right" w:pos="8306"/>
      </w:tabs>
    </w:pPr>
  </w:style>
  <w:style w:type="character" w:customStyle="1" w:styleId="HeaderChar">
    <w:name w:val="Header Char"/>
    <w:basedOn w:val="DefaultParagraphFont"/>
    <w:link w:val="Header"/>
    <w:uiPriority w:val="99"/>
    <w:rsid w:val="00DA1F86"/>
    <w:rPr>
      <w:rFonts w:cs="Arial Unicode MS"/>
      <w:lang w:eastAsia="en-US" w:bidi="lo-LA"/>
    </w:rPr>
  </w:style>
  <w:style w:type="paragraph" w:styleId="Footer">
    <w:name w:val="footer"/>
    <w:basedOn w:val="Normal"/>
    <w:link w:val="FooterChar"/>
    <w:uiPriority w:val="99"/>
    <w:rsid w:val="00DA1F86"/>
    <w:pPr>
      <w:tabs>
        <w:tab w:val="center" w:pos="4153"/>
        <w:tab w:val="right" w:pos="8306"/>
      </w:tabs>
    </w:pPr>
  </w:style>
  <w:style w:type="character" w:customStyle="1" w:styleId="FooterChar">
    <w:name w:val="Footer Char"/>
    <w:basedOn w:val="DefaultParagraphFont"/>
    <w:link w:val="Footer"/>
    <w:uiPriority w:val="99"/>
    <w:rsid w:val="00DA1F86"/>
    <w:rPr>
      <w:rFonts w:cs="Arial Unicode MS"/>
      <w:lang w:eastAsia="en-US" w:bidi="lo-LA"/>
    </w:rPr>
  </w:style>
  <w:style w:type="paragraph" w:customStyle="1" w:styleId="naisf">
    <w:name w:val="naisf"/>
    <w:basedOn w:val="Normal"/>
    <w:rsid w:val="00F01B8F"/>
    <w:pPr>
      <w:spacing w:before="75" w:after="75"/>
      <w:ind w:firstLine="375"/>
      <w:jc w:val="both"/>
    </w:pPr>
    <w:rPr>
      <w:rFonts w:cs="Times New Roman"/>
      <w:sz w:val="24"/>
      <w:szCs w:val="24"/>
      <w:lang w:eastAsia="lv-LV" w:bidi="ar-SA"/>
    </w:rPr>
  </w:style>
  <w:style w:type="paragraph" w:styleId="ListParagraph">
    <w:name w:val="List Paragraph"/>
    <w:basedOn w:val="Normal"/>
    <w:uiPriority w:val="34"/>
    <w:qFormat/>
    <w:rsid w:val="006D4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paragraph" w:styleId="Heading1">
    <w:name w:val="heading 1"/>
    <w:basedOn w:val="Normal"/>
    <w:next w:val="Normal"/>
    <w:link w:val="Heading1Char"/>
    <w:qFormat/>
    <w:rsid w:val="008224DB"/>
    <w:pPr>
      <w:keepNext/>
      <w:ind w:left="6480" w:firstLine="720"/>
      <w:outlineLvl w:val="0"/>
    </w:pPr>
    <w:rPr>
      <w:rFonts w:cs="Arial"/>
      <w:b/>
      <w:kern w:val="32"/>
      <w:sz w:val="28"/>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10AD"/>
    <w:rPr>
      <w:color w:val="0000FF" w:themeColor="hyperlink"/>
      <w:u w:val="single"/>
    </w:rPr>
  </w:style>
  <w:style w:type="paragraph" w:styleId="BalloonText">
    <w:name w:val="Balloon Text"/>
    <w:basedOn w:val="Normal"/>
    <w:link w:val="BalloonTextChar"/>
    <w:rsid w:val="00BE4F1D"/>
    <w:rPr>
      <w:rFonts w:ascii="Tahoma" w:hAnsi="Tahoma" w:cs="Tahoma"/>
      <w:sz w:val="16"/>
      <w:szCs w:val="16"/>
    </w:rPr>
  </w:style>
  <w:style w:type="character" w:customStyle="1" w:styleId="BalloonTextChar">
    <w:name w:val="Balloon Text Char"/>
    <w:basedOn w:val="DefaultParagraphFont"/>
    <w:link w:val="BalloonText"/>
    <w:rsid w:val="00BE4F1D"/>
    <w:rPr>
      <w:rFonts w:ascii="Tahoma" w:hAnsi="Tahoma" w:cs="Tahoma"/>
      <w:sz w:val="16"/>
      <w:szCs w:val="16"/>
      <w:lang w:eastAsia="en-US" w:bidi="lo-LA"/>
    </w:rPr>
  </w:style>
  <w:style w:type="character" w:styleId="CommentReference">
    <w:name w:val="annotation reference"/>
    <w:basedOn w:val="DefaultParagraphFont"/>
    <w:rsid w:val="00BE4F1D"/>
    <w:rPr>
      <w:sz w:val="16"/>
      <w:szCs w:val="16"/>
    </w:rPr>
  </w:style>
  <w:style w:type="paragraph" w:styleId="CommentText">
    <w:name w:val="annotation text"/>
    <w:basedOn w:val="Normal"/>
    <w:link w:val="CommentTextChar"/>
    <w:rsid w:val="00BE4F1D"/>
  </w:style>
  <w:style w:type="character" w:customStyle="1" w:styleId="CommentTextChar">
    <w:name w:val="Comment Text Char"/>
    <w:basedOn w:val="DefaultParagraphFont"/>
    <w:link w:val="CommentText"/>
    <w:rsid w:val="00BE4F1D"/>
    <w:rPr>
      <w:rFonts w:cs="Arial Unicode MS"/>
      <w:lang w:eastAsia="en-US" w:bidi="lo-LA"/>
    </w:rPr>
  </w:style>
  <w:style w:type="paragraph" w:styleId="CommentSubject">
    <w:name w:val="annotation subject"/>
    <w:basedOn w:val="CommentText"/>
    <w:next w:val="CommentText"/>
    <w:link w:val="CommentSubjectChar"/>
    <w:rsid w:val="00BE4F1D"/>
    <w:rPr>
      <w:b/>
      <w:bCs/>
    </w:rPr>
  </w:style>
  <w:style w:type="character" w:customStyle="1" w:styleId="CommentSubjectChar">
    <w:name w:val="Comment Subject Char"/>
    <w:basedOn w:val="CommentTextChar"/>
    <w:link w:val="CommentSubject"/>
    <w:rsid w:val="00BE4F1D"/>
    <w:rPr>
      <w:rFonts w:cs="Arial Unicode MS"/>
      <w:b/>
      <w:bCs/>
      <w:lang w:eastAsia="en-US" w:bidi="lo-LA"/>
    </w:rPr>
  </w:style>
  <w:style w:type="character" w:customStyle="1" w:styleId="Heading1Char">
    <w:name w:val="Heading 1 Char"/>
    <w:basedOn w:val="DefaultParagraphFont"/>
    <w:link w:val="Heading1"/>
    <w:rsid w:val="008224DB"/>
    <w:rPr>
      <w:rFonts w:cs="Arial"/>
      <w:b/>
      <w:kern w:val="32"/>
      <w:sz w:val="28"/>
      <w:szCs w:val="32"/>
      <w:lang w:eastAsia="en-US"/>
    </w:rPr>
  </w:style>
  <w:style w:type="paragraph" w:styleId="Header">
    <w:name w:val="header"/>
    <w:basedOn w:val="Normal"/>
    <w:link w:val="HeaderChar"/>
    <w:uiPriority w:val="99"/>
    <w:rsid w:val="00DA1F86"/>
    <w:pPr>
      <w:tabs>
        <w:tab w:val="center" w:pos="4153"/>
        <w:tab w:val="right" w:pos="8306"/>
      </w:tabs>
    </w:pPr>
  </w:style>
  <w:style w:type="character" w:customStyle="1" w:styleId="HeaderChar">
    <w:name w:val="Header Char"/>
    <w:basedOn w:val="DefaultParagraphFont"/>
    <w:link w:val="Header"/>
    <w:uiPriority w:val="99"/>
    <w:rsid w:val="00DA1F86"/>
    <w:rPr>
      <w:rFonts w:cs="Arial Unicode MS"/>
      <w:lang w:eastAsia="en-US" w:bidi="lo-LA"/>
    </w:rPr>
  </w:style>
  <w:style w:type="paragraph" w:styleId="Footer">
    <w:name w:val="footer"/>
    <w:basedOn w:val="Normal"/>
    <w:link w:val="FooterChar"/>
    <w:uiPriority w:val="99"/>
    <w:rsid w:val="00DA1F86"/>
    <w:pPr>
      <w:tabs>
        <w:tab w:val="center" w:pos="4153"/>
        <w:tab w:val="right" w:pos="8306"/>
      </w:tabs>
    </w:pPr>
  </w:style>
  <w:style w:type="character" w:customStyle="1" w:styleId="FooterChar">
    <w:name w:val="Footer Char"/>
    <w:basedOn w:val="DefaultParagraphFont"/>
    <w:link w:val="Footer"/>
    <w:uiPriority w:val="99"/>
    <w:rsid w:val="00DA1F86"/>
    <w:rPr>
      <w:rFonts w:cs="Arial Unicode MS"/>
      <w:lang w:eastAsia="en-US" w:bidi="lo-LA"/>
    </w:rPr>
  </w:style>
  <w:style w:type="paragraph" w:customStyle="1" w:styleId="naisf">
    <w:name w:val="naisf"/>
    <w:basedOn w:val="Normal"/>
    <w:rsid w:val="00F01B8F"/>
    <w:pPr>
      <w:spacing w:before="75" w:after="75"/>
      <w:ind w:firstLine="375"/>
      <w:jc w:val="both"/>
    </w:pPr>
    <w:rPr>
      <w:rFonts w:cs="Times New Roman"/>
      <w:sz w:val="24"/>
      <w:szCs w:val="24"/>
      <w:lang w:eastAsia="lv-LV" w:bidi="ar-SA"/>
    </w:rPr>
  </w:style>
  <w:style w:type="paragraph" w:styleId="ListParagraph">
    <w:name w:val="List Paragraph"/>
    <w:basedOn w:val="Normal"/>
    <w:uiPriority w:val="34"/>
    <w:qFormat/>
    <w:rsid w:val="006D4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72210">
      <w:bodyDiv w:val="1"/>
      <w:marLeft w:val="0"/>
      <w:marRight w:val="0"/>
      <w:marTop w:val="0"/>
      <w:marBottom w:val="0"/>
      <w:divBdr>
        <w:top w:val="none" w:sz="0" w:space="0" w:color="auto"/>
        <w:left w:val="none" w:sz="0" w:space="0" w:color="auto"/>
        <w:bottom w:val="none" w:sz="0" w:space="0" w:color="auto"/>
        <w:right w:val="none" w:sz="0" w:space="0" w:color="auto"/>
      </w:divBdr>
      <w:divsChild>
        <w:div w:id="1294603061">
          <w:marLeft w:val="0"/>
          <w:marRight w:val="0"/>
          <w:marTop w:val="0"/>
          <w:marBottom w:val="0"/>
          <w:divBdr>
            <w:top w:val="none" w:sz="0" w:space="0" w:color="auto"/>
            <w:left w:val="none" w:sz="0" w:space="0" w:color="auto"/>
            <w:bottom w:val="none" w:sz="0" w:space="0" w:color="auto"/>
            <w:right w:val="none" w:sz="0" w:space="0" w:color="auto"/>
          </w:divBdr>
          <w:divsChild>
            <w:div w:id="1107846203">
              <w:marLeft w:val="0"/>
              <w:marRight w:val="0"/>
              <w:marTop w:val="0"/>
              <w:marBottom w:val="0"/>
              <w:divBdr>
                <w:top w:val="none" w:sz="0" w:space="0" w:color="auto"/>
                <w:left w:val="none" w:sz="0" w:space="0" w:color="auto"/>
                <w:bottom w:val="none" w:sz="0" w:space="0" w:color="auto"/>
                <w:right w:val="none" w:sz="0" w:space="0" w:color="auto"/>
              </w:divBdr>
              <w:divsChild>
                <w:div w:id="828440965">
                  <w:marLeft w:val="0"/>
                  <w:marRight w:val="0"/>
                  <w:marTop w:val="0"/>
                  <w:marBottom w:val="0"/>
                  <w:divBdr>
                    <w:top w:val="none" w:sz="0" w:space="0" w:color="auto"/>
                    <w:left w:val="none" w:sz="0" w:space="0" w:color="auto"/>
                    <w:bottom w:val="none" w:sz="0" w:space="0" w:color="auto"/>
                    <w:right w:val="none" w:sz="0" w:space="0" w:color="auto"/>
                  </w:divBdr>
                  <w:divsChild>
                    <w:div w:id="738750416">
                      <w:marLeft w:val="0"/>
                      <w:marRight w:val="0"/>
                      <w:marTop w:val="0"/>
                      <w:marBottom w:val="0"/>
                      <w:divBdr>
                        <w:top w:val="none" w:sz="0" w:space="0" w:color="auto"/>
                        <w:left w:val="none" w:sz="0" w:space="0" w:color="auto"/>
                        <w:bottom w:val="none" w:sz="0" w:space="0" w:color="auto"/>
                        <w:right w:val="none" w:sz="0" w:space="0" w:color="auto"/>
                      </w:divBdr>
                      <w:divsChild>
                        <w:div w:id="1674188975">
                          <w:marLeft w:val="0"/>
                          <w:marRight w:val="0"/>
                          <w:marTop w:val="0"/>
                          <w:marBottom w:val="0"/>
                          <w:divBdr>
                            <w:top w:val="none" w:sz="0" w:space="0" w:color="auto"/>
                            <w:left w:val="none" w:sz="0" w:space="0" w:color="auto"/>
                            <w:bottom w:val="none" w:sz="0" w:space="0" w:color="auto"/>
                            <w:right w:val="none" w:sz="0" w:space="0" w:color="auto"/>
                          </w:divBdr>
                          <w:divsChild>
                            <w:div w:id="714697630">
                              <w:marLeft w:val="0"/>
                              <w:marRight w:val="0"/>
                              <w:marTop w:val="480"/>
                              <w:marBottom w:val="240"/>
                              <w:divBdr>
                                <w:top w:val="none" w:sz="0" w:space="0" w:color="auto"/>
                                <w:left w:val="none" w:sz="0" w:space="0" w:color="auto"/>
                                <w:bottom w:val="none" w:sz="0" w:space="0" w:color="auto"/>
                                <w:right w:val="none" w:sz="0" w:space="0" w:color="auto"/>
                              </w:divBdr>
                            </w:div>
                            <w:div w:id="992678048">
                              <w:marLeft w:val="0"/>
                              <w:marRight w:val="0"/>
                              <w:marTop w:val="0"/>
                              <w:marBottom w:val="567"/>
                              <w:divBdr>
                                <w:top w:val="none" w:sz="0" w:space="0" w:color="auto"/>
                                <w:left w:val="none" w:sz="0" w:space="0" w:color="auto"/>
                                <w:bottom w:val="none" w:sz="0" w:space="0" w:color="auto"/>
                                <w:right w:val="none" w:sz="0" w:space="0" w:color="auto"/>
                              </w:divBdr>
                            </w:div>
                            <w:div w:id="1759281082">
                              <w:marLeft w:val="0"/>
                              <w:marRight w:val="0"/>
                              <w:marTop w:val="0"/>
                              <w:marBottom w:val="567"/>
                              <w:divBdr>
                                <w:top w:val="none" w:sz="0" w:space="0" w:color="auto"/>
                                <w:left w:val="none" w:sz="0" w:space="0" w:color="auto"/>
                                <w:bottom w:val="none" w:sz="0" w:space="0" w:color="auto"/>
                                <w:right w:val="none" w:sz="0" w:space="0" w:color="auto"/>
                              </w:divBdr>
                            </w:div>
                            <w:div w:id="1902911327">
                              <w:marLeft w:val="0"/>
                              <w:marRight w:val="0"/>
                              <w:marTop w:val="0"/>
                              <w:marBottom w:val="0"/>
                              <w:divBdr>
                                <w:top w:val="none" w:sz="0" w:space="0" w:color="auto"/>
                                <w:left w:val="none" w:sz="0" w:space="0" w:color="auto"/>
                                <w:bottom w:val="none" w:sz="0" w:space="0" w:color="auto"/>
                                <w:right w:val="none" w:sz="0" w:space="0" w:color="auto"/>
                              </w:divBdr>
                              <w:divsChild>
                                <w:div w:id="960724980">
                                  <w:marLeft w:val="0"/>
                                  <w:marRight w:val="0"/>
                                  <w:marTop w:val="0"/>
                                  <w:marBottom w:val="0"/>
                                  <w:divBdr>
                                    <w:top w:val="none" w:sz="0" w:space="0" w:color="auto"/>
                                    <w:left w:val="none" w:sz="0" w:space="0" w:color="auto"/>
                                    <w:bottom w:val="none" w:sz="0" w:space="0" w:color="auto"/>
                                    <w:right w:val="none" w:sz="0" w:space="0" w:color="auto"/>
                                  </w:divBdr>
                                </w:div>
                              </w:divsChild>
                            </w:div>
                            <w:div w:id="88162396">
                              <w:marLeft w:val="0"/>
                              <w:marRight w:val="0"/>
                              <w:marTop w:val="0"/>
                              <w:marBottom w:val="0"/>
                              <w:divBdr>
                                <w:top w:val="none" w:sz="0" w:space="0" w:color="auto"/>
                                <w:left w:val="none" w:sz="0" w:space="0" w:color="auto"/>
                                <w:bottom w:val="none" w:sz="0" w:space="0" w:color="auto"/>
                                <w:right w:val="none" w:sz="0" w:space="0" w:color="auto"/>
                              </w:divBdr>
                              <w:divsChild>
                                <w:div w:id="555623036">
                                  <w:marLeft w:val="0"/>
                                  <w:marRight w:val="0"/>
                                  <w:marTop w:val="0"/>
                                  <w:marBottom w:val="0"/>
                                  <w:divBdr>
                                    <w:top w:val="none" w:sz="0" w:space="0" w:color="auto"/>
                                    <w:left w:val="none" w:sz="0" w:space="0" w:color="auto"/>
                                    <w:bottom w:val="none" w:sz="0" w:space="0" w:color="auto"/>
                                    <w:right w:val="none" w:sz="0" w:space="0" w:color="auto"/>
                                  </w:divBdr>
                                </w:div>
                              </w:divsChild>
                            </w:div>
                            <w:div w:id="581184766">
                              <w:marLeft w:val="0"/>
                              <w:marRight w:val="0"/>
                              <w:marTop w:val="0"/>
                              <w:marBottom w:val="0"/>
                              <w:divBdr>
                                <w:top w:val="none" w:sz="0" w:space="0" w:color="auto"/>
                                <w:left w:val="none" w:sz="0" w:space="0" w:color="auto"/>
                                <w:bottom w:val="none" w:sz="0" w:space="0" w:color="auto"/>
                                <w:right w:val="none" w:sz="0" w:space="0" w:color="auto"/>
                              </w:divBdr>
                              <w:divsChild>
                                <w:div w:id="339045031">
                                  <w:marLeft w:val="0"/>
                                  <w:marRight w:val="0"/>
                                  <w:marTop w:val="0"/>
                                  <w:marBottom w:val="0"/>
                                  <w:divBdr>
                                    <w:top w:val="none" w:sz="0" w:space="0" w:color="auto"/>
                                    <w:left w:val="none" w:sz="0" w:space="0" w:color="auto"/>
                                    <w:bottom w:val="none" w:sz="0" w:space="0" w:color="auto"/>
                                    <w:right w:val="none" w:sz="0" w:space="0" w:color="auto"/>
                                  </w:divBdr>
                                </w:div>
                              </w:divsChild>
                            </w:div>
                            <w:div w:id="681474240">
                              <w:marLeft w:val="0"/>
                              <w:marRight w:val="0"/>
                              <w:marTop w:val="0"/>
                              <w:marBottom w:val="0"/>
                              <w:divBdr>
                                <w:top w:val="none" w:sz="0" w:space="0" w:color="auto"/>
                                <w:left w:val="none" w:sz="0" w:space="0" w:color="auto"/>
                                <w:bottom w:val="none" w:sz="0" w:space="0" w:color="auto"/>
                                <w:right w:val="none" w:sz="0" w:space="0" w:color="auto"/>
                              </w:divBdr>
                              <w:divsChild>
                                <w:div w:id="403338402">
                                  <w:marLeft w:val="0"/>
                                  <w:marRight w:val="0"/>
                                  <w:marTop w:val="0"/>
                                  <w:marBottom w:val="0"/>
                                  <w:divBdr>
                                    <w:top w:val="none" w:sz="0" w:space="0" w:color="auto"/>
                                    <w:left w:val="none" w:sz="0" w:space="0" w:color="auto"/>
                                    <w:bottom w:val="none" w:sz="0" w:space="0" w:color="auto"/>
                                    <w:right w:val="none" w:sz="0" w:space="0" w:color="auto"/>
                                  </w:divBdr>
                                </w:div>
                              </w:divsChild>
                            </w:div>
                            <w:div w:id="1038972302">
                              <w:marLeft w:val="0"/>
                              <w:marRight w:val="0"/>
                              <w:marTop w:val="0"/>
                              <w:marBottom w:val="0"/>
                              <w:divBdr>
                                <w:top w:val="none" w:sz="0" w:space="0" w:color="auto"/>
                                <w:left w:val="none" w:sz="0" w:space="0" w:color="auto"/>
                                <w:bottom w:val="none" w:sz="0" w:space="0" w:color="auto"/>
                                <w:right w:val="none" w:sz="0" w:space="0" w:color="auto"/>
                              </w:divBdr>
                              <w:divsChild>
                                <w:div w:id="284389252">
                                  <w:marLeft w:val="0"/>
                                  <w:marRight w:val="0"/>
                                  <w:marTop w:val="0"/>
                                  <w:marBottom w:val="0"/>
                                  <w:divBdr>
                                    <w:top w:val="none" w:sz="0" w:space="0" w:color="auto"/>
                                    <w:left w:val="none" w:sz="0" w:space="0" w:color="auto"/>
                                    <w:bottom w:val="none" w:sz="0" w:space="0" w:color="auto"/>
                                    <w:right w:val="none" w:sz="0" w:space="0" w:color="auto"/>
                                  </w:divBdr>
                                </w:div>
                              </w:divsChild>
                            </w:div>
                            <w:div w:id="832598425">
                              <w:marLeft w:val="0"/>
                              <w:marRight w:val="0"/>
                              <w:marTop w:val="0"/>
                              <w:marBottom w:val="0"/>
                              <w:divBdr>
                                <w:top w:val="none" w:sz="0" w:space="0" w:color="auto"/>
                                <w:left w:val="none" w:sz="0" w:space="0" w:color="auto"/>
                                <w:bottom w:val="none" w:sz="0" w:space="0" w:color="auto"/>
                                <w:right w:val="none" w:sz="0" w:space="0" w:color="auto"/>
                              </w:divBdr>
                              <w:divsChild>
                                <w:div w:id="88549377">
                                  <w:marLeft w:val="0"/>
                                  <w:marRight w:val="0"/>
                                  <w:marTop w:val="0"/>
                                  <w:marBottom w:val="0"/>
                                  <w:divBdr>
                                    <w:top w:val="none" w:sz="0" w:space="0" w:color="auto"/>
                                    <w:left w:val="none" w:sz="0" w:space="0" w:color="auto"/>
                                    <w:bottom w:val="none" w:sz="0" w:space="0" w:color="auto"/>
                                    <w:right w:val="none" w:sz="0" w:space="0" w:color="auto"/>
                                  </w:divBdr>
                                </w:div>
                              </w:divsChild>
                            </w:div>
                            <w:div w:id="957836833">
                              <w:marLeft w:val="0"/>
                              <w:marRight w:val="0"/>
                              <w:marTop w:val="0"/>
                              <w:marBottom w:val="0"/>
                              <w:divBdr>
                                <w:top w:val="none" w:sz="0" w:space="0" w:color="auto"/>
                                <w:left w:val="none" w:sz="0" w:space="0" w:color="auto"/>
                                <w:bottom w:val="none" w:sz="0" w:space="0" w:color="auto"/>
                                <w:right w:val="none" w:sz="0" w:space="0" w:color="auto"/>
                              </w:divBdr>
                              <w:divsChild>
                                <w:div w:id="913467307">
                                  <w:marLeft w:val="0"/>
                                  <w:marRight w:val="0"/>
                                  <w:marTop w:val="0"/>
                                  <w:marBottom w:val="0"/>
                                  <w:divBdr>
                                    <w:top w:val="none" w:sz="0" w:space="0" w:color="auto"/>
                                    <w:left w:val="none" w:sz="0" w:space="0" w:color="auto"/>
                                    <w:bottom w:val="none" w:sz="0" w:space="0" w:color="auto"/>
                                    <w:right w:val="none" w:sz="0" w:space="0" w:color="auto"/>
                                  </w:divBdr>
                                </w:div>
                              </w:divsChild>
                            </w:div>
                            <w:div w:id="1955820244">
                              <w:marLeft w:val="0"/>
                              <w:marRight w:val="0"/>
                              <w:marTop w:val="0"/>
                              <w:marBottom w:val="0"/>
                              <w:divBdr>
                                <w:top w:val="none" w:sz="0" w:space="0" w:color="auto"/>
                                <w:left w:val="none" w:sz="0" w:space="0" w:color="auto"/>
                                <w:bottom w:val="none" w:sz="0" w:space="0" w:color="auto"/>
                                <w:right w:val="none" w:sz="0" w:space="0" w:color="auto"/>
                              </w:divBdr>
                              <w:divsChild>
                                <w:div w:id="549995858">
                                  <w:marLeft w:val="0"/>
                                  <w:marRight w:val="0"/>
                                  <w:marTop w:val="0"/>
                                  <w:marBottom w:val="0"/>
                                  <w:divBdr>
                                    <w:top w:val="none" w:sz="0" w:space="0" w:color="auto"/>
                                    <w:left w:val="none" w:sz="0" w:space="0" w:color="auto"/>
                                    <w:bottom w:val="none" w:sz="0" w:space="0" w:color="auto"/>
                                    <w:right w:val="none" w:sz="0" w:space="0" w:color="auto"/>
                                  </w:divBdr>
                                </w:div>
                              </w:divsChild>
                            </w:div>
                            <w:div w:id="1824396354">
                              <w:marLeft w:val="0"/>
                              <w:marRight w:val="0"/>
                              <w:marTop w:val="0"/>
                              <w:marBottom w:val="0"/>
                              <w:divBdr>
                                <w:top w:val="none" w:sz="0" w:space="0" w:color="auto"/>
                                <w:left w:val="none" w:sz="0" w:space="0" w:color="auto"/>
                                <w:bottom w:val="none" w:sz="0" w:space="0" w:color="auto"/>
                                <w:right w:val="none" w:sz="0" w:space="0" w:color="auto"/>
                              </w:divBdr>
                              <w:divsChild>
                                <w:div w:id="1541090250">
                                  <w:marLeft w:val="0"/>
                                  <w:marRight w:val="0"/>
                                  <w:marTop w:val="0"/>
                                  <w:marBottom w:val="0"/>
                                  <w:divBdr>
                                    <w:top w:val="none" w:sz="0" w:space="0" w:color="auto"/>
                                    <w:left w:val="none" w:sz="0" w:space="0" w:color="auto"/>
                                    <w:bottom w:val="none" w:sz="0" w:space="0" w:color="auto"/>
                                    <w:right w:val="none" w:sz="0" w:space="0" w:color="auto"/>
                                  </w:divBdr>
                                </w:div>
                              </w:divsChild>
                            </w:div>
                            <w:div w:id="2105687949">
                              <w:marLeft w:val="0"/>
                              <w:marRight w:val="0"/>
                              <w:marTop w:val="0"/>
                              <w:marBottom w:val="0"/>
                              <w:divBdr>
                                <w:top w:val="none" w:sz="0" w:space="0" w:color="auto"/>
                                <w:left w:val="none" w:sz="0" w:space="0" w:color="auto"/>
                                <w:bottom w:val="none" w:sz="0" w:space="0" w:color="auto"/>
                                <w:right w:val="none" w:sz="0" w:space="0" w:color="auto"/>
                              </w:divBdr>
                              <w:divsChild>
                                <w:div w:id="1000816287">
                                  <w:marLeft w:val="0"/>
                                  <w:marRight w:val="0"/>
                                  <w:marTop w:val="0"/>
                                  <w:marBottom w:val="0"/>
                                  <w:divBdr>
                                    <w:top w:val="none" w:sz="0" w:space="0" w:color="auto"/>
                                    <w:left w:val="none" w:sz="0" w:space="0" w:color="auto"/>
                                    <w:bottom w:val="none" w:sz="0" w:space="0" w:color="auto"/>
                                    <w:right w:val="none" w:sz="0" w:space="0" w:color="auto"/>
                                  </w:divBdr>
                                </w:div>
                              </w:divsChild>
                            </w:div>
                            <w:div w:id="671374577">
                              <w:marLeft w:val="0"/>
                              <w:marRight w:val="0"/>
                              <w:marTop w:val="0"/>
                              <w:marBottom w:val="0"/>
                              <w:divBdr>
                                <w:top w:val="none" w:sz="0" w:space="0" w:color="auto"/>
                                <w:left w:val="none" w:sz="0" w:space="0" w:color="auto"/>
                                <w:bottom w:val="none" w:sz="0" w:space="0" w:color="auto"/>
                                <w:right w:val="none" w:sz="0" w:space="0" w:color="auto"/>
                              </w:divBdr>
                              <w:divsChild>
                                <w:div w:id="785658691">
                                  <w:marLeft w:val="0"/>
                                  <w:marRight w:val="0"/>
                                  <w:marTop w:val="0"/>
                                  <w:marBottom w:val="0"/>
                                  <w:divBdr>
                                    <w:top w:val="none" w:sz="0" w:space="0" w:color="auto"/>
                                    <w:left w:val="none" w:sz="0" w:space="0" w:color="auto"/>
                                    <w:bottom w:val="none" w:sz="0" w:space="0" w:color="auto"/>
                                    <w:right w:val="none" w:sz="0" w:space="0" w:color="auto"/>
                                  </w:divBdr>
                                </w:div>
                              </w:divsChild>
                            </w:div>
                            <w:div w:id="814840296">
                              <w:marLeft w:val="0"/>
                              <w:marRight w:val="0"/>
                              <w:marTop w:val="0"/>
                              <w:marBottom w:val="0"/>
                              <w:divBdr>
                                <w:top w:val="none" w:sz="0" w:space="0" w:color="auto"/>
                                <w:left w:val="none" w:sz="0" w:space="0" w:color="auto"/>
                                <w:bottom w:val="none" w:sz="0" w:space="0" w:color="auto"/>
                                <w:right w:val="none" w:sz="0" w:space="0" w:color="auto"/>
                              </w:divBdr>
                              <w:divsChild>
                                <w:div w:id="947543805">
                                  <w:marLeft w:val="0"/>
                                  <w:marRight w:val="0"/>
                                  <w:marTop w:val="0"/>
                                  <w:marBottom w:val="0"/>
                                  <w:divBdr>
                                    <w:top w:val="none" w:sz="0" w:space="0" w:color="auto"/>
                                    <w:left w:val="none" w:sz="0" w:space="0" w:color="auto"/>
                                    <w:bottom w:val="none" w:sz="0" w:space="0" w:color="auto"/>
                                    <w:right w:val="none" w:sz="0" w:space="0" w:color="auto"/>
                                  </w:divBdr>
                                </w:div>
                              </w:divsChild>
                            </w:div>
                            <w:div w:id="121923953">
                              <w:marLeft w:val="0"/>
                              <w:marRight w:val="0"/>
                              <w:marTop w:val="0"/>
                              <w:marBottom w:val="0"/>
                              <w:divBdr>
                                <w:top w:val="none" w:sz="0" w:space="0" w:color="auto"/>
                                <w:left w:val="none" w:sz="0" w:space="0" w:color="auto"/>
                                <w:bottom w:val="none" w:sz="0" w:space="0" w:color="auto"/>
                                <w:right w:val="none" w:sz="0" w:space="0" w:color="auto"/>
                              </w:divBdr>
                              <w:divsChild>
                                <w:div w:id="1551258550">
                                  <w:marLeft w:val="0"/>
                                  <w:marRight w:val="0"/>
                                  <w:marTop w:val="0"/>
                                  <w:marBottom w:val="0"/>
                                  <w:divBdr>
                                    <w:top w:val="none" w:sz="0" w:space="0" w:color="auto"/>
                                    <w:left w:val="none" w:sz="0" w:space="0" w:color="auto"/>
                                    <w:bottom w:val="none" w:sz="0" w:space="0" w:color="auto"/>
                                    <w:right w:val="none" w:sz="0" w:space="0" w:color="auto"/>
                                  </w:divBdr>
                                </w:div>
                              </w:divsChild>
                            </w:div>
                            <w:div w:id="1974863361">
                              <w:marLeft w:val="0"/>
                              <w:marRight w:val="0"/>
                              <w:marTop w:val="0"/>
                              <w:marBottom w:val="0"/>
                              <w:divBdr>
                                <w:top w:val="none" w:sz="0" w:space="0" w:color="auto"/>
                                <w:left w:val="none" w:sz="0" w:space="0" w:color="auto"/>
                                <w:bottom w:val="none" w:sz="0" w:space="0" w:color="auto"/>
                                <w:right w:val="none" w:sz="0" w:space="0" w:color="auto"/>
                              </w:divBdr>
                              <w:divsChild>
                                <w:div w:id="855850105">
                                  <w:marLeft w:val="0"/>
                                  <w:marRight w:val="0"/>
                                  <w:marTop w:val="0"/>
                                  <w:marBottom w:val="0"/>
                                  <w:divBdr>
                                    <w:top w:val="none" w:sz="0" w:space="0" w:color="auto"/>
                                    <w:left w:val="none" w:sz="0" w:space="0" w:color="auto"/>
                                    <w:bottom w:val="none" w:sz="0" w:space="0" w:color="auto"/>
                                    <w:right w:val="none" w:sz="0" w:space="0" w:color="auto"/>
                                  </w:divBdr>
                                </w:div>
                              </w:divsChild>
                            </w:div>
                            <w:div w:id="1241254762">
                              <w:marLeft w:val="0"/>
                              <w:marRight w:val="0"/>
                              <w:marTop w:val="0"/>
                              <w:marBottom w:val="0"/>
                              <w:divBdr>
                                <w:top w:val="none" w:sz="0" w:space="0" w:color="auto"/>
                                <w:left w:val="none" w:sz="0" w:space="0" w:color="auto"/>
                                <w:bottom w:val="none" w:sz="0" w:space="0" w:color="auto"/>
                                <w:right w:val="none" w:sz="0" w:space="0" w:color="auto"/>
                              </w:divBdr>
                              <w:divsChild>
                                <w:div w:id="1574703257">
                                  <w:marLeft w:val="0"/>
                                  <w:marRight w:val="0"/>
                                  <w:marTop w:val="0"/>
                                  <w:marBottom w:val="0"/>
                                  <w:divBdr>
                                    <w:top w:val="none" w:sz="0" w:space="0" w:color="auto"/>
                                    <w:left w:val="none" w:sz="0" w:space="0" w:color="auto"/>
                                    <w:bottom w:val="none" w:sz="0" w:space="0" w:color="auto"/>
                                    <w:right w:val="none" w:sz="0" w:space="0" w:color="auto"/>
                                  </w:divBdr>
                                </w:div>
                              </w:divsChild>
                            </w:div>
                            <w:div w:id="19635312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dris.Jasko@mod.gov.lv" TargetMode="External"/><Relationship Id="rId4" Type="http://schemas.microsoft.com/office/2007/relationships/stylesWithEffects" Target="stylesWithEffects.xml"/><Relationship Id="rId9" Type="http://schemas.openxmlformats.org/officeDocument/2006/relationships/hyperlink" Target="http://likumi.lv/doc.php?id=63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A4F1-EDFF-44C3-8DE5-BC53618D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4538</Words>
  <Characters>2587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Jasko</dc:creator>
  <cp:lastModifiedBy>Laimdota Adlere</cp:lastModifiedBy>
  <cp:revision>4</cp:revision>
  <cp:lastPrinted>2014-08-22T09:01:00Z</cp:lastPrinted>
  <dcterms:created xsi:type="dcterms:W3CDTF">2014-09-01T08:25:00Z</dcterms:created>
  <dcterms:modified xsi:type="dcterms:W3CDTF">2014-09-01T08:25:00Z</dcterms:modified>
</cp:coreProperties>
</file>